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D55112" w:rsidRPr="00914E5F" w:rsidTr="0071293B">
        <w:trPr>
          <w:trHeight w:hRule="exact" w:val="3031"/>
        </w:trPr>
        <w:tc>
          <w:tcPr>
            <w:tcW w:w="10716" w:type="dxa"/>
          </w:tcPr>
          <w:p w:rsidR="00D55112" w:rsidRPr="00914E5F" w:rsidRDefault="00D55112" w:rsidP="0071293B">
            <w:pPr>
              <w:pStyle w:val="ConsPlusTitlePage"/>
            </w:pPr>
            <w:r>
              <w:rPr>
                <w:noProof/>
                <w:position w:val="-61"/>
              </w:rPr>
              <w:drawing>
                <wp:inline distT="0" distB="0" distL="0" distR="0">
                  <wp:extent cx="3810000" cy="90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55112" w:rsidRPr="00914E5F" w:rsidTr="0071293B">
        <w:trPr>
          <w:trHeight w:hRule="exact" w:val="8335"/>
        </w:trPr>
        <w:tc>
          <w:tcPr>
            <w:tcW w:w="10716" w:type="dxa"/>
            <w:vAlign w:val="center"/>
          </w:tcPr>
          <w:p w:rsidR="00D55112" w:rsidRPr="00914E5F" w:rsidRDefault="00D55112" w:rsidP="0071293B">
            <w:pPr>
              <w:pStyle w:val="ConsPlusTitlePage"/>
              <w:jc w:val="center"/>
              <w:rPr>
                <w:sz w:val="48"/>
                <w:szCs w:val="48"/>
              </w:rPr>
            </w:pPr>
            <w:r w:rsidRPr="00914E5F">
              <w:rPr>
                <w:sz w:val="48"/>
                <w:szCs w:val="48"/>
              </w:rPr>
              <w:t>Постановление Правительства РФ от 02.08.2019 N 1006</w:t>
            </w:r>
            <w:r w:rsidRPr="00914E5F">
              <w:rPr>
                <w:sz w:val="48"/>
                <w:szCs w:val="48"/>
              </w:rPr>
              <w:b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tc>
      </w:tr>
      <w:tr w:rsidR="00D55112" w:rsidRPr="00914E5F" w:rsidTr="0071293B">
        <w:trPr>
          <w:trHeight w:hRule="exact" w:val="3031"/>
        </w:trPr>
        <w:tc>
          <w:tcPr>
            <w:tcW w:w="10716" w:type="dxa"/>
            <w:vAlign w:val="center"/>
          </w:tcPr>
          <w:p w:rsidR="00D55112" w:rsidRPr="00914E5F" w:rsidRDefault="00D55112" w:rsidP="0071293B">
            <w:pPr>
              <w:pStyle w:val="ConsPlusTitlePage"/>
              <w:jc w:val="center"/>
              <w:rPr>
                <w:sz w:val="28"/>
                <w:szCs w:val="28"/>
              </w:rPr>
            </w:pPr>
            <w:r w:rsidRPr="00914E5F">
              <w:rPr>
                <w:sz w:val="28"/>
                <w:szCs w:val="28"/>
              </w:rPr>
              <w:t xml:space="preserve">Документ предоставлен </w:t>
            </w:r>
            <w:hyperlink r:id="rId8" w:tooltip="Ссылка на КонсультантПлюс" w:history="1">
              <w:r w:rsidRPr="00914E5F">
                <w:rPr>
                  <w:b/>
                  <w:bCs/>
                  <w:color w:val="0000FF"/>
                  <w:sz w:val="28"/>
                  <w:szCs w:val="28"/>
                </w:rPr>
                <w:t>КонсультантПлюс</w:t>
              </w:r>
              <w:r w:rsidRPr="00914E5F">
                <w:rPr>
                  <w:b/>
                  <w:bCs/>
                  <w:color w:val="0000FF"/>
                  <w:sz w:val="28"/>
                  <w:szCs w:val="28"/>
                </w:rPr>
                <w:br/>
              </w:r>
              <w:r w:rsidRPr="00914E5F">
                <w:rPr>
                  <w:b/>
                  <w:bCs/>
                  <w:color w:val="0000FF"/>
                  <w:sz w:val="28"/>
                  <w:szCs w:val="28"/>
                </w:rPr>
                <w:br/>
              </w:r>
            </w:hyperlink>
            <w:hyperlink r:id="rId9" w:tooltip="Ссылка на КонсультантПлюс" w:history="1">
              <w:r w:rsidRPr="00914E5F">
                <w:rPr>
                  <w:b/>
                  <w:bCs/>
                  <w:color w:val="0000FF"/>
                  <w:sz w:val="28"/>
                  <w:szCs w:val="28"/>
                </w:rPr>
                <w:t>www.consultant.ru</w:t>
              </w:r>
            </w:hyperlink>
            <w:r w:rsidRPr="00914E5F">
              <w:rPr>
                <w:sz w:val="28"/>
                <w:szCs w:val="28"/>
              </w:rPr>
              <w:br/>
            </w:r>
            <w:r w:rsidRPr="00914E5F">
              <w:rPr>
                <w:sz w:val="28"/>
                <w:szCs w:val="28"/>
              </w:rPr>
              <w:br/>
              <w:t>Дата сохранения: 21.08.2019</w:t>
            </w:r>
            <w:r w:rsidRPr="00914E5F">
              <w:rPr>
                <w:sz w:val="28"/>
                <w:szCs w:val="28"/>
              </w:rPr>
              <w:br/>
              <w:t> </w:t>
            </w:r>
          </w:p>
        </w:tc>
      </w:tr>
    </w:tbl>
    <w:p w:rsidR="00D55112" w:rsidRDefault="00D55112" w:rsidP="00D55112">
      <w:pPr>
        <w:widowControl w:val="0"/>
        <w:autoSpaceDE w:val="0"/>
        <w:autoSpaceDN w:val="0"/>
        <w:adjustRightInd w:val="0"/>
        <w:spacing w:after="0" w:line="240" w:lineRule="auto"/>
        <w:rPr>
          <w:rFonts w:ascii="Arial" w:hAnsi="Arial" w:cs="Arial"/>
          <w:sz w:val="24"/>
          <w:szCs w:val="24"/>
        </w:rPr>
        <w:sectPr w:rsidR="00D55112">
          <w:pgSz w:w="11906" w:h="16838"/>
          <w:pgMar w:top="841" w:right="595" w:bottom="841" w:left="595" w:header="0" w:footer="0" w:gutter="0"/>
          <w:cols w:space="720"/>
          <w:noEndnote/>
        </w:sectPr>
      </w:pPr>
    </w:p>
    <w:p w:rsidR="00D55112" w:rsidRDefault="00D55112" w:rsidP="00D55112">
      <w:pPr>
        <w:pStyle w:val="ConsPlusNormal"/>
        <w:jc w:val="both"/>
        <w:outlineLvl w:val="0"/>
      </w:pPr>
    </w:p>
    <w:p w:rsidR="00D55112" w:rsidRPr="00B64AAF" w:rsidRDefault="00D55112" w:rsidP="00D55112">
      <w:pPr>
        <w:pStyle w:val="ConsPlusTitle"/>
        <w:jc w:val="center"/>
        <w:outlineLvl w:val="0"/>
        <w:rPr>
          <w:rFonts w:ascii="Times New Roman" w:hAnsi="Times New Roman" w:cs="Times New Roman"/>
          <w:sz w:val="24"/>
          <w:szCs w:val="24"/>
        </w:rPr>
      </w:pPr>
      <w:r w:rsidRPr="00B64AAF">
        <w:rPr>
          <w:rFonts w:ascii="Times New Roman" w:hAnsi="Times New Roman" w:cs="Times New Roman"/>
          <w:sz w:val="24"/>
          <w:szCs w:val="24"/>
        </w:rPr>
        <w:t>ПРАВИТЕЛЬСТВО РОССИЙСКОЙ ФЕДЕРАЦИИ</w:t>
      </w:r>
    </w:p>
    <w:p w:rsidR="00D55112" w:rsidRPr="00B64AAF" w:rsidRDefault="00D55112" w:rsidP="00D55112">
      <w:pPr>
        <w:pStyle w:val="ConsPlusTitle"/>
        <w:jc w:val="both"/>
        <w:rPr>
          <w:rFonts w:ascii="Times New Roman" w:hAnsi="Times New Roman" w:cs="Times New Roman"/>
          <w:sz w:val="24"/>
          <w:szCs w:val="24"/>
        </w:rPr>
      </w:pP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ПОСТАНОВЛЕНИЕ</w:t>
      </w: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от 2 августа 2019 г. N 1006</w:t>
      </w:r>
    </w:p>
    <w:p w:rsidR="00D55112" w:rsidRPr="00B64AAF" w:rsidRDefault="00D55112" w:rsidP="00D55112">
      <w:pPr>
        <w:pStyle w:val="ConsPlusTitle"/>
        <w:jc w:val="both"/>
        <w:rPr>
          <w:rFonts w:ascii="Times New Roman" w:hAnsi="Times New Roman" w:cs="Times New Roman"/>
          <w:sz w:val="24"/>
          <w:szCs w:val="24"/>
        </w:rPr>
      </w:pP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ОБ УТВЕРЖДЕНИИ ТРЕБОВАНИЙ</w:t>
      </w: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К АНТИТЕРРОРИСТИЧЕСКОЙ ЗАЩИЩЕННОСТИ ОБЪЕКТОВ (ТЕРРИТОРИЙ)</w:t>
      </w: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МИНИСТЕРСТВА ПРОСВЕЩЕНИЯ РОССИЙСКОЙ ФЕДЕРАЦИИ И ОБЪЕКТОВ</w:t>
      </w: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(ТЕРРИТОРИЙ), ОТНОСЯЩИХСЯ К СФЕРЕ ДЕЯТЕЛЬНОСТИ МИНИСТЕРСТВА</w:t>
      </w: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ПРОСВЕЩЕНИЯ РОССИЙСКОЙ ФЕДЕРАЦИИ, И ФОРМЫ ПАСПОРТА</w:t>
      </w: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БЕЗОПАСНОСТИ ЭТИХ ОБЪЕКТОВ (ТЕРРИТОРИЙ)</w:t>
      </w: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Normal"/>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В соответствии с </w:t>
      </w:r>
      <w:hyperlink r:id="rId10" w:tooltip="Федеральный закон от 06.03.2006 N 35-ФЗ (ред. от 18.04.2018, с изм. от 29.03.2019) &quot;О противодействии терроризму&quot;{КонсультантПлюс}" w:history="1">
        <w:r w:rsidRPr="00B64AAF">
          <w:rPr>
            <w:rFonts w:ascii="Times New Roman" w:hAnsi="Times New Roman" w:cs="Times New Roman"/>
            <w:color w:val="0000FF"/>
            <w:sz w:val="24"/>
            <w:szCs w:val="24"/>
          </w:rPr>
          <w:t>пунктом 4 части 2 статьи 5</w:t>
        </w:r>
      </w:hyperlink>
      <w:r w:rsidRPr="00B64AAF">
        <w:rPr>
          <w:rFonts w:ascii="Times New Roman" w:hAnsi="Times New Roman" w:cs="Times New Roman"/>
          <w:sz w:val="24"/>
          <w:szCs w:val="24"/>
        </w:rPr>
        <w:t xml:space="preserve"> Федерального закона "О противодействии терроризму" Правительство Российской Федерации постановляет:</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Утвердить прилагаемые:</w:t>
      </w:r>
    </w:p>
    <w:p w:rsidR="00D55112" w:rsidRPr="00B64AAF" w:rsidRDefault="00ED2D2C" w:rsidP="00D55112">
      <w:pPr>
        <w:pStyle w:val="ConsPlusNormal"/>
        <w:spacing w:before="200"/>
        <w:ind w:firstLine="540"/>
        <w:jc w:val="both"/>
        <w:rPr>
          <w:rFonts w:ascii="Times New Roman" w:hAnsi="Times New Roman" w:cs="Times New Roman"/>
          <w:sz w:val="24"/>
          <w:szCs w:val="24"/>
        </w:rPr>
      </w:pPr>
      <w:hyperlink w:anchor="Par31" w:tooltip="ТРЕБОВАНИЯ" w:history="1">
        <w:r w:rsidR="00D55112" w:rsidRPr="00B64AAF">
          <w:rPr>
            <w:rFonts w:ascii="Times New Roman" w:hAnsi="Times New Roman" w:cs="Times New Roman"/>
            <w:color w:val="0000FF"/>
            <w:sz w:val="24"/>
            <w:szCs w:val="24"/>
          </w:rPr>
          <w:t>требования</w:t>
        </w:r>
      </w:hyperlink>
      <w:r w:rsidR="00D55112" w:rsidRPr="00B64AAF">
        <w:rPr>
          <w:rFonts w:ascii="Times New Roman" w:hAnsi="Times New Roman" w:cs="Times New Roman"/>
          <w:sz w:val="24"/>
          <w:szCs w:val="24"/>
        </w:rP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D55112" w:rsidRPr="00B64AAF" w:rsidRDefault="00ED2D2C" w:rsidP="00D55112">
      <w:pPr>
        <w:pStyle w:val="ConsPlusNormal"/>
        <w:spacing w:before="200"/>
        <w:ind w:firstLine="540"/>
        <w:jc w:val="both"/>
        <w:rPr>
          <w:rFonts w:ascii="Times New Roman" w:hAnsi="Times New Roman" w:cs="Times New Roman"/>
          <w:sz w:val="24"/>
          <w:szCs w:val="24"/>
        </w:rPr>
      </w:pPr>
      <w:hyperlink w:anchor="Par256" w:tooltip="ФОРМА ПАСПОРТА" w:history="1">
        <w:r w:rsidR="00D55112" w:rsidRPr="00B64AAF">
          <w:rPr>
            <w:rFonts w:ascii="Times New Roman" w:hAnsi="Times New Roman" w:cs="Times New Roman"/>
            <w:color w:val="0000FF"/>
            <w:sz w:val="24"/>
            <w:szCs w:val="24"/>
          </w:rPr>
          <w:t>форму</w:t>
        </w:r>
      </w:hyperlink>
      <w:r w:rsidR="00D55112" w:rsidRPr="00B64AAF">
        <w:rPr>
          <w:rFonts w:ascii="Times New Roman" w:hAnsi="Times New Roman" w:cs="Times New Roman"/>
          <w:sz w:val="24"/>
          <w:szCs w:val="24"/>
        </w:rP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Normal"/>
        <w:jc w:val="right"/>
        <w:rPr>
          <w:rFonts w:ascii="Times New Roman" w:hAnsi="Times New Roman" w:cs="Times New Roman"/>
          <w:sz w:val="24"/>
          <w:szCs w:val="24"/>
        </w:rPr>
      </w:pPr>
      <w:r w:rsidRPr="00B64AAF">
        <w:rPr>
          <w:rFonts w:ascii="Times New Roman" w:hAnsi="Times New Roman" w:cs="Times New Roman"/>
          <w:sz w:val="24"/>
          <w:szCs w:val="24"/>
        </w:rPr>
        <w:t>Председатель Правительства</w:t>
      </w:r>
    </w:p>
    <w:p w:rsidR="00D55112" w:rsidRPr="00B64AAF" w:rsidRDefault="00D55112" w:rsidP="00D55112">
      <w:pPr>
        <w:pStyle w:val="ConsPlusNormal"/>
        <w:jc w:val="right"/>
        <w:rPr>
          <w:rFonts w:ascii="Times New Roman" w:hAnsi="Times New Roman" w:cs="Times New Roman"/>
          <w:sz w:val="24"/>
          <w:szCs w:val="24"/>
        </w:rPr>
      </w:pPr>
      <w:r w:rsidRPr="00B64AAF">
        <w:rPr>
          <w:rFonts w:ascii="Times New Roman" w:hAnsi="Times New Roman" w:cs="Times New Roman"/>
          <w:sz w:val="24"/>
          <w:szCs w:val="24"/>
        </w:rPr>
        <w:t>Российской Федерации</w:t>
      </w:r>
    </w:p>
    <w:p w:rsidR="00D55112" w:rsidRPr="00B64AAF" w:rsidRDefault="00D55112" w:rsidP="00D55112">
      <w:pPr>
        <w:pStyle w:val="ConsPlusNormal"/>
        <w:jc w:val="right"/>
        <w:rPr>
          <w:rFonts w:ascii="Times New Roman" w:hAnsi="Times New Roman" w:cs="Times New Roman"/>
          <w:sz w:val="24"/>
          <w:szCs w:val="24"/>
        </w:rPr>
      </w:pPr>
      <w:r w:rsidRPr="00B64AAF">
        <w:rPr>
          <w:rFonts w:ascii="Times New Roman" w:hAnsi="Times New Roman" w:cs="Times New Roman"/>
          <w:sz w:val="24"/>
          <w:szCs w:val="24"/>
        </w:rPr>
        <w:t>Д.МЕДВЕДЕВ</w:t>
      </w: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Normal"/>
        <w:jc w:val="right"/>
        <w:outlineLvl w:val="0"/>
        <w:rPr>
          <w:rFonts w:ascii="Times New Roman" w:hAnsi="Times New Roman" w:cs="Times New Roman"/>
          <w:sz w:val="24"/>
          <w:szCs w:val="24"/>
        </w:rPr>
      </w:pPr>
      <w:r w:rsidRPr="00B64AAF">
        <w:rPr>
          <w:rFonts w:ascii="Times New Roman" w:hAnsi="Times New Roman" w:cs="Times New Roman"/>
          <w:sz w:val="24"/>
          <w:szCs w:val="24"/>
        </w:rPr>
        <w:t>Утверждены</w:t>
      </w:r>
    </w:p>
    <w:p w:rsidR="00D55112" w:rsidRPr="00B64AAF" w:rsidRDefault="00D55112" w:rsidP="00D55112">
      <w:pPr>
        <w:pStyle w:val="ConsPlusNormal"/>
        <w:jc w:val="right"/>
        <w:rPr>
          <w:rFonts w:ascii="Times New Roman" w:hAnsi="Times New Roman" w:cs="Times New Roman"/>
          <w:sz w:val="24"/>
          <w:szCs w:val="24"/>
        </w:rPr>
      </w:pPr>
      <w:r w:rsidRPr="00B64AAF">
        <w:rPr>
          <w:rFonts w:ascii="Times New Roman" w:hAnsi="Times New Roman" w:cs="Times New Roman"/>
          <w:sz w:val="24"/>
          <w:szCs w:val="24"/>
        </w:rPr>
        <w:t>постановлением Правительства</w:t>
      </w:r>
    </w:p>
    <w:p w:rsidR="00D55112" w:rsidRPr="00B64AAF" w:rsidRDefault="00D55112" w:rsidP="00D55112">
      <w:pPr>
        <w:pStyle w:val="ConsPlusNormal"/>
        <w:jc w:val="right"/>
        <w:rPr>
          <w:rFonts w:ascii="Times New Roman" w:hAnsi="Times New Roman" w:cs="Times New Roman"/>
          <w:sz w:val="24"/>
          <w:szCs w:val="24"/>
        </w:rPr>
      </w:pPr>
      <w:r w:rsidRPr="00B64AAF">
        <w:rPr>
          <w:rFonts w:ascii="Times New Roman" w:hAnsi="Times New Roman" w:cs="Times New Roman"/>
          <w:sz w:val="24"/>
          <w:szCs w:val="24"/>
        </w:rPr>
        <w:t>Российской Федерации</w:t>
      </w:r>
    </w:p>
    <w:p w:rsidR="00D55112" w:rsidRPr="00B64AAF" w:rsidRDefault="00D55112" w:rsidP="00D55112">
      <w:pPr>
        <w:pStyle w:val="ConsPlusNormal"/>
        <w:jc w:val="right"/>
        <w:rPr>
          <w:rFonts w:ascii="Times New Roman" w:hAnsi="Times New Roman" w:cs="Times New Roman"/>
          <w:sz w:val="24"/>
          <w:szCs w:val="24"/>
        </w:rPr>
      </w:pPr>
      <w:r w:rsidRPr="00B64AAF">
        <w:rPr>
          <w:rFonts w:ascii="Times New Roman" w:hAnsi="Times New Roman" w:cs="Times New Roman"/>
          <w:sz w:val="24"/>
          <w:szCs w:val="24"/>
        </w:rPr>
        <w:t>от 2 августа 2019 г. N 1006</w:t>
      </w: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Title"/>
        <w:jc w:val="center"/>
        <w:rPr>
          <w:rFonts w:ascii="Times New Roman" w:hAnsi="Times New Roman" w:cs="Times New Roman"/>
          <w:sz w:val="24"/>
          <w:szCs w:val="24"/>
        </w:rPr>
      </w:pPr>
      <w:bookmarkStart w:id="0" w:name="Par31"/>
      <w:bookmarkEnd w:id="0"/>
      <w:r w:rsidRPr="00B64AAF">
        <w:rPr>
          <w:rFonts w:ascii="Times New Roman" w:hAnsi="Times New Roman" w:cs="Times New Roman"/>
          <w:sz w:val="24"/>
          <w:szCs w:val="24"/>
        </w:rPr>
        <w:t>ТРЕБОВАНИЯ</w:t>
      </w: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К АНТИТЕРРОРИСТИЧЕСКОЙ ЗАЩИЩЕННОСТИ ОБЪЕКТОВ (ТЕРРИТОРИЙ)</w:t>
      </w: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МИНИСТЕРСТВА ПРОСВЕЩЕНИЯ РОССИЙСКОЙ ФЕДЕРАЦИИ И ОБЪЕКТОВ</w:t>
      </w: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(ТЕРРИТОРИЙ), ОТНОСЯЩИХСЯ К СФЕРЕ ДЕЯТЕЛЬНОСТИ МИНИСТЕРСТВА</w:t>
      </w: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ПРОСВЕЩЕНИЯ РОССИЙСКОЙ ФЕДЕРАЦИИ</w:t>
      </w: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Title"/>
        <w:jc w:val="center"/>
        <w:outlineLvl w:val="1"/>
        <w:rPr>
          <w:rFonts w:ascii="Times New Roman" w:hAnsi="Times New Roman" w:cs="Times New Roman"/>
          <w:sz w:val="24"/>
          <w:szCs w:val="24"/>
        </w:rPr>
      </w:pPr>
      <w:r w:rsidRPr="00B64AAF">
        <w:rPr>
          <w:rFonts w:ascii="Times New Roman" w:hAnsi="Times New Roman" w:cs="Times New Roman"/>
          <w:sz w:val="24"/>
          <w:szCs w:val="24"/>
        </w:rPr>
        <w:t>I. Общие положения</w:t>
      </w: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Normal"/>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1. </w:t>
      </w:r>
      <w:proofErr w:type="gramStart"/>
      <w:r w:rsidRPr="00B64AAF">
        <w:rPr>
          <w:rFonts w:ascii="Times New Roman" w:hAnsi="Times New Roman" w:cs="Times New Roman"/>
          <w:sz w:val="24"/>
          <w:szCs w:val="24"/>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roofErr w:type="gramEnd"/>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2. </w:t>
      </w:r>
      <w:proofErr w:type="gramStart"/>
      <w:r w:rsidRPr="00B64AAF">
        <w:rPr>
          <w:rFonts w:ascii="Times New Roman" w:hAnsi="Times New Roman" w:cs="Times New Roman"/>
          <w:sz w:val="24"/>
          <w:szCs w:val="24"/>
        </w:rPr>
        <w:t xml:space="preserve">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w:t>
      </w:r>
      <w:r w:rsidRPr="00B64AAF">
        <w:rPr>
          <w:rFonts w:ascii="Times New Roman" w:hAnsi="Times New Roman" w:cs="Times New Roman"/>
          <w:sz w:val="24"/>
          <w:szCs w:val="24"/>
        </w:rPr>
        <w:lastRenderedPageBreak/>
        <w:t>Министерству просвещения Российской Федерации, органы исполнительной власти субъектов Российской Федерации и органы местного самоуправления</w:t>
      </w:r>
      <w:proofErr w:type="gramEnd"/>
      <w:r w:rsidRPr="00B64AAF">
        <w:rPr>
          <w:rFonts w:ascii="Times New Roman" w:hAnsi="Times New Roman" w:cs="Times New Roman"/>
          <w:sz w:val="24"/>
          <w:szCs w:val="24"/>
        </w:rPr>
        <w:t xml:space="preserve">, </w:t>
      </w:r>
      <w:proofErr w:type="gramStart"/>
      <w:r w:rsidRPr="00B64AAF">
        <w:rPr>
          <w:rFonts w:ascii="Times New Roman" w:hAnsi="Times New Roman" w:cs="Times New Roman"/>
          <w:sz w:val="24"/>
          <w:szCs w:val="24"/>
        </w:rPr>
        <w:t>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proofErr w:type="gramEnd"/>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3. Настоящие требования не распространяются: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а) на объекты (территории), подлежащие обязательной охране войсками национальной гвардии Российской Федерации;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B64AAF">
        <w:rPr>
          <w:rFonts w:ascii="Times New Roman" w:hAnsi="Times New Roman" w:cs="Times New Roman"/>
          <w:sz w:val="24"/>
          <w:szCs w:val="24"/>
        </w:rPr>
        <w:t>контроля за</w:t>
      </w:r>
      <w:proofErr w:type="gramEnd"/>
      <w:r w:rsidRPr="00B64AAF">
        <w:rPr>
          <w:rFonts w:ascii="Times New Roman" w:hAnsi="Times New Roman" w:cs="Times New Roman"/>
          <w:sz w:val="24"/>
          <w:szCs w:val="24"/>
        </w:rPr>
        <w:t xml:space="preserve"> оборудованием и эксплуатацией указанных инженерно-технических средств охраны;</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в) на объекты (территории), </w:t>
      </w:r>
      <w:proofErr w:type="gramStart"/>
      <w:r w:rsidRPr="00B64AAF">
        <w:rPr>
          <w:rFonts w:ascii="Times New Roman" w:hAnsi="Times New Roman" w:cs="Times New Roman"/>
          <w:sz w:val="24"/>
          <w:szCs w:val="24"/>
        </w:rPr>
        <w:t>требования</w:t>
      </w:r>
      <w:proofErr w:type="gramEnd"/>
      <w:r w:rsidRPr="00B64AAF">
        <w:rPr>
          <w:rFonts w:ascii="Times New Roman" w:hAnsi="Times New Roman" w:cs="Times New Roman"/>
          <w:sz w:val="24"/>
          <w:szCs w:val="24"/>
        </w:rPr>
        <w:t xml:space="preserve"> к антитеррористической защищенности которых утверждены иными актами Правительства Российской Федерации.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4. Перечни объектов (территорий), подлежащих антитеррористической защите, определяются: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Title"/>
        <w:jc w:val="center"/>
        <w:outlineLvl w:val="1"/>
        <w:rPr>
          <w:rFonts w:ascii="Times New Roman" w:hAnsi="Times New Roman" w:cs="Times New Roman"/>
          <w:sz w:val="24"/>
          <w:szCs w:val="24"/>
        </w:rPr>
      </w:pPr>
      <w:r w:rsidRPr="00B64AAF">
        <w:rPr>
          <w:rFonts w:ascii="Times New Roman" w:hAnsi="Times New Roman" w:cs="Times New Roman"/>
          <w:sz w:val="24"/>
          <w:szCs w:val="24"/>
        </w:rPr>
        <w:t>II. Категорирование объектов и порядок его проведения</w:t>
      </w: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Normal"/>
        <w:ind w:firstLine="540"/>
        <w:jc w:val="both"/>
        <w:rPr>
          <w:rFonts w:ascii="Times New Roman" w:hAnsi="Times New Roman" w:cs="Times New Roman"/>
          <w:sz w:val="24"/>
          <w:szCs w:val="24"/>
        </w:rPr>
      </w:pPr>
      <w:r w:rsidRPr="00B64AAF">
        <w:rPr>
          <w:rFonts w:ascii="Times New Roman" w:hAnsi="Times New Roman" w:cs="Times New Roman"/>
          <w:sz w:val="24"/>
          <w:szCs w:val="24"/>
        </w:rPr>
        <w:t>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7. </w:t>
      </w:r>
      <w:proofErr w:type="gramStart"/>
      <w:r w:rsidRPr="00B64AAF">
        <w:rPr>
          <w:rFonts w:ascii="Times New Roman" w:hAnsi="Times New Roman" w:cs="Times New Roman"/>
          <w:sz w:val="24"/>
          <w:szCs w:val="24"/>
          <w:highlight w:val="green"/>
        </w:rPr>
        <w:t>Степень угрозы</w:t>
      </w:r>
      <w:r w:rsidRPr="00B64AAF">
        <w:rPr>
          <w:rFonts w:ascii="Times New Roman" w:hAnsi="Times New Roman" w:cs="Times New Roman"/>
          <w:sz w:val="24"/>
          <w:szCs w:val="24"/>
        </w:rPr>
        <w:t xml:space="preserve">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w:t>
      </w:r>
      <w:r w:rsidRPr="00B64AAF">
        <w:rPr>
          <w:rFonts w:ascii="Times New Roman" w:hAnsi="Times New Roman" w:cs="Times New Roman"/>
          <w:sz w:val="24"/>
          <w:szCs w:val="24"/>
        </w:rPr>
        <w:lastRenderedPageBreak/>
        <w:t>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roofErr w:type="gramEnd"/>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highlight w:val="yellow"/>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highlight w:val="yellow"/>
        </w:rPr>
        <w:t xml:space="preserve">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w:t>
      </w:r>
      <w:proofErr w:type="gramStart"/>
      <w:r w:rsidRPr="00B64AAF">
        <w:rPr>
          <w:rFonts w:ascii="Times New Roman" w:hAnsi="Times New Roman" w:cs="Times New Roman"/>
          <w:sz w:val="24"/>
          <w:szCs w:val="24"/>
          <w:highlight w:val="yellow"/>
        </w:rPr>
        <w:t>равным</w:t>
      </w:r>
      <w:proofErr w:type="gramEnd"/>
      <w:r w:rsidRPr="00B64AAF">
        <w:rPr>
          <w:rFonts w:ascii="Times New Roman" w:hAnsi="Times New Roman" w:cs="Times New Roman"/>
          <w:sz w:val="24"/>
          <w:szCs w:val="24"/>
          <w:highlight w:val="yellow"/>
        </w:rPr>
        <w:t xml:space="preserve"> балансовой стоимости объекта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8. Для проведения категорирования объекта (территории) </w:t>
      </w:r>
      <w:r w:rsidRPr="00B64AAF">
        <w:rPr>
          <w:rFonts w:ascii="Times New Roman" w:hAnsi="Times New Roman" w:cs="Times New Roman"/>
          <w:sz w:val="24"/>
          <w:szCs w:val="24"/>
          <w:highlight w:val="yellow"/>
        </w:rPr>
        <w:t>по решению руководителя органа (организации), являющегося правообладателем объекта (территории), создается комиссия</w:t>
      </w:r>
      <w:r w:rsidRPr="00B64AAF">
        <w:rPr>
          <w:rFonts w:ascii="Times New Roman" w:hAnsi="Times New Roman" w:cs="Times New Roman"/>
          <w:sz w:val="24"/>
          <w:szCs w:val="24"/>
        </w:rPr>
        <w:t xml:space="preserve"> по обследованию и категорированию объекта (территории) (далее - комиссия):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а) </w:t>
      </w:r>
      <w:r w:rsidRPr="00B64AAF">
        <w:rPr>
          <w:rFonts w:ascii="Times New Roman" w:hAnsi="Times New Roman" w:cs="Times New Roman"/>
          <w:sz w:val="24"/>
          <w:szCs w:val="24"/>
          <w:highlight w:val="yellow"/>
        </w:rPr>
        <w:t>в отношении функционирующего (эксплуатируемого) объекта (территории) - в течение 2 месяцев</w:t>
      </w:r>
      <w:r w:rsidRPr="00B64AAF">
        <w:rPr>
          <w:rFonts w:ascii="Times New Roman" w:hAnsi="Times New Roman" w:cs="Times New Roman"/>
          <w:sz w:val="24"/>
          <w:szCs w:val="24"/>
        </w:rPr>
        <w:t xml:space="preserve"> со дня утверждения настоящих требований;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б) </w:t>
      </w:r>
      <w:r w:rsidRPr="00B64AAF">
        <w:rPr>
          <w:rFonts w:ascii="Times New Roman" w:hAnsi="Times New Roman" w:cs="Times New Roman"/>
          <w:sz w:val="24"/>
          <w:szCs w:val="24"/>
          <w:highlight w:val="yellow"/>
        </w:rPr>
        <w:t>при вводе в эксплуатацию нового объекта (территории) - в течение 3 месяцев</w:t>
      </w:r>
      <w:r w:rsidRPr="00B64AAF">
        <w:rPr>
          <w:rFonts w:ascii="Times New Roman" w:hAnsi="Times New Roman" w:cs="Times New Roman"/>
          <w:sz w:val="24"/>
          <w:szCs w:val="24"/>
        </w:rPr>
        <w:t xml:space="preserve"> со дня окончания мероприятий по его вводу в эксплуатацию.</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9. </w:t>
      </w:r>
      <w:r w:rsidRPr="00B64AAF">
        <w:rPr>
          <w:rFonts w:ascii="Times New Roman" w:hAnsi="Times New Roman" w:cs="Times New Roman"/>
          <w:sz w:val="24"/>
          <w:szCs w:val="24"/>
          <w:highlight w:val="yellow"/>
        </w:rPr>
        <w:t>Работа комиссии осуществляется в срок, не превышающий 30 рабочих дней со дня создания комиссии.</w:t>
      </w:r>
      <w:bookmarkStart w:id="1" w:name="_GoBack"/>
      <w:bookmarkEnd w:id="1"/>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10. </w:t>
      </w:r>
      <w:proofErr w:type="gramStart"/>
      <w:r w:rsidRPr="00B64AAF">
        <w:rPr>
          <w:rFonts w:ascii="Times New Roman" w:hAnsi="Times New Roman" w:cs="Times New Roman"/>
          <w:sz w:val="24"/>
          <w:szCs w:val="24"/>
        </w:rPr>
        <w:t xml:space="preserve">В </w:t>
      </w:r>
      <w:r w:rsidRPr="0076687B">
        <w:rPr>
          <w:rFonts w:ascii="Times New Roman" w:hAnsi="Times New Roman" w:cs="Times New Roman"/>
          <w:sz w:val="24"/>
          <w:szCs w:val="24"/>
          <w:highlight w:val="green"/>
        </w:rPr>
        <w:t>состав комиссии</w:t>
      </w:r>
      <w:r w:rsidRPr="00B64AAF">
        <w:rPr>
          <w:rFonts w:ascii="Times New Roman" w:hAnsi="Times New Roman" w:cs="Times New Roman"/>
          <w:sz w:val="24"/>
          <w:szCs w:val="24"/>
        </w:rPr>
        <w:t xml:space="preserve">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roofErr w:type="gramEnd"/>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11. Комиссия в ходе своей работы:</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а) проводит обследование объекта (территории) на предмет состояния его антитеррористической защищенности;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в) определяет степень угрозы совершения террористического акта на объекте (территории) и возможные последствия его совершения;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г) выявляет потенциально опасные участки объекта (территории), совершение террористического </w:t>
      </w:r>
      <w:proofErr w:type="gramStart"/>
      <w:r w:rsidRPr="00B64AAF">
        <w:rPr>
          <w:rFonts w:ascii="Times New Roman" w:hAnsi="Times New Roman" w:cs="Times New Roman"/>
          <w:sz w:val="24"/>
          <w:szCs w:val="24"/>
        </w:rPr>
        <w:t>акта</w:t>
      </w:r>
      <w:proofErr w:type="gramEnd"/>
      <w:r w:rsidRPr="00B64AAF">
        <w:rPr>
          <w:rFonts w:ascii="Times New Roman" w:hAnsi="Times New Roman" w:cs="Times New Roman"/>
          <w:sz w:val="24"/>
          <w:szCs w:val="24"/>
        </w:rPr>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w:t>
      </w:r>
      <w:r w:rsidRPr="00B64AAF">
        <w:rPr>
          <w:rFonts w:ascii="Times New Roman" w:hAnsi="Times New Roman" w:cs="Times New Roman"/>
          <w:sz w:val="24"/>
          <w:szCs w:val="24"/>
        </w:rPr>
        <w:lastRenderedPageBreak/>
        <w:t>нем;</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д) определяет категорию объекта (территории) или подтверждает (изменяет) ранее присвоенную категорию;</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w:t>
      </w:r>
      <w:r w:rsidRPr="0071293B">
        <w:rPr>
          <w:rFonts w:ascii="Times New Roman" w:hAnsi="Times New Roman" w:cs="Times New Roman"/>
          <w:sz w:val="24"/>
          <w:szCs w:val="24"/>
          <w:highlight w:val="yellow"/>
        </w:rPr>
        <w:t>планирования финансирования мероприятий на 2 финансовых года, следующих за текущим финансовым годом.</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12. </w:t>
      </w:r>
      <w:r w:rsidRPr="0076687B">
        <w:rPr>
          <w:rFonts w:ascii="Times New Roman" w:hAnsi="Times New Roman" w:cs="Times New Roman"/>
          <w:sz w:val="24"/>
          <w:szCs w:val="24"/>
          <w:highlight w:val="green"/>
        </w:rPr>
        <w:t>В качестве критических элементов</w:t>
      </w:r>
      <w:r w:rsidRPr="00B64AAF">
        <w:rPr>
          <w:rFonts w:ascii="Times New Roman" w:hAnsi="Times New Roman" w:cs="Times New Roman"/>
          <w:sz w:val="24"/>
          <w:szCs w:val="24"/>
        </w:rPr>
        <w:t xml:space="preserve"> объекта (территории) рассматриваются: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а) зоны, конструктивные и технологические элементы объекта (территории), в том числе зданий, инженерных сооружений и коммуникаций;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б) элементы систем, узлы оборудования или устройств потенциально опасных установок на объекте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в) места использования или хранения опасных веществ и материалов на объекте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г) другие системы, элементы и коммуникации объекта (территории), необходимость защиты которых выявлена в процессе анализа их уязвимости.</w:t>
      </w:r>
    </w:p>
    <w:p w:rsidR="00D55112" w:rsidRPr="00B64AAF" w:rsidRDefault="00D55112" w:rsidP="00D55112">
      <w:pPr>
        <w:pStyle w:val="ConsPlusNormal"/>
        <w:spacing w:before="200"/>
        <w:ind w:firstLine="540"/>
        <w:jc w:val="both"/>
        <w:rPr>
          <w:rFonts w:ascii="Times New Roman" w:hAnsi="Times New Roman" w:cs="Times New Roman"/>
          <w:sz w:val="24"/>
          <w:szCs w:val="24"/>
        </w:rPr>
      </w:pPr>
      <w:bookmarkStart w:id="2" w:name="Par78"/>
      <w:bookmarkEnd w:id="2"/>
      <w:r w:rsidRPr="00B64AAF">
        <w:rPr>
          <w:rFonts w:ascii="Times New Roman" w:hAnsi="Times New Roman" w:cs="Times New Roman"/>
          <w:sz w:val="24"/>
          <w:szCs w:val="24"/>
        </w:rPr>
        <w:t>13. Устанавливаются следующие категории опасности объектов (территорий) в зависимости от наличия приведенных критериев категорирования: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а) объекты (территории) </w:t>
      </w:r>
      <w:r w:rsidRPr="00B64AAF">
        <w:rPr>
          <w:rFonts w:ascii="Times New Roman" w:hAnsi="Times New Roman" w:cs="Times New Roman"/>
          <w:sz w:val="24"/>
          <w:szCs w:val="24"/>
          <w:highlight w:val="green"/>
        </w:rPr>
        <w:t>первой категории опасности: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б) объекты (территории) </w:t>
      </w:r>
      <w:r w:rsidRPr="00B64AAF">
        <w:rPr>
          <w:rFonts w:ascii="Times New Roman" w:hAnsi="Times New Roman" w:cs="Times New Roman"/>
          <w:sz w:val="24"/>
          <w:szCs w:val="24"/>
          <w:highlight w:val="green"/>
        </w:rPr>
        <w:t>второй категории опасности: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3 до 4 террористических актов;</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в) объекты (территории) </w:t>
      </w:r>
      <w:r w:rsidRPr="00B64AAF">
        <w:rPr>
          <w:rFonts w:ascii="Times New Roman" w:hAnsi="Times New Roman" w:cs="Times New Roman"/>
          <w:sz w:val="24"/>
          <w:szCs w:val="24"/>
          <w:highlight w:val="green"/>
        </w:rPr>
        <w:t>третьей категории опасности: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объекты (территории), в результате совершения террористического акта на которых </w:t>
      </w:r>
      <w:r w:rsidRPr="00B64AAF">
        <w:rPr>
          <w:rFonts w:ascii="Times New Roman" w:hAnsi="Times New Roman" w:cs="Times New Roman"/>
          <w:sz w:val="24"/>
          <w:szCs w:val="24"/>
        </w:rPr>
        <w:lastRenderedPageBreak/>
        <w:t>прогнозируемый размер материального ущерба и ущерба окружающей природной среде составляет от 15 до 150 млн. рублей;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г) </w:t>
      </w:r>
      <w:r w:rsidRPr="00F3626E">
        <w:rPr>
          <w:rFonts w:ascii="Times New Roman" w:hAnsi="Times New Roman" w:cs="Times New Roman"/>
          <w:sz w:val="24"/>
          <w:szCs w:val="24"/>
          <w:highlight w:val="green"/>
        </w:rPr>
        <w:t>объекты (территории) четвертой категории опасности: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w:t>
      </w:r>
      <w:hyperlink w:anchor="Par78" w:tooltip="13. Устанавливаются следующие категории опасности объектов (территорий) в зависимости от наличия приведенных критериев категорирования:" w:history="1">
        <w:r w:rsidRPr="00B64AAF">
          <w:rPr>
            <w:rFonts w:ascii="Times New Roman" w:hAnsi="Times New Roman" w:cs="Times New Roman"/>
            <w:color w:val="0000FF"/>
            <w:sz w:val="24"/>
            <w:szCs w:val="24"/>
          </w:rPr>
          <w:t>пункте 13</w:t>
        </w:r>
      </w:hyperlink>
      <w:r w:rsidRPr="00B64AAF">
        <w:rPr>
          <w:rFonts w:ascii="Times New Roman" w:hAnsi="Times New Roman" w:cs="Times New Roman"/>
          <w:sz w:val="24"/>
          <w:szCs w:val="24"/>
        </w:rPr>
        <w:t xml:space="preserve"> настоящих требований.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15. Результаты работы комиссии оформляются актом обследования и категорирования объекта (территории), который подписывается всеми членами комиссии и </w:t>
      </w:r>
      <w:r w:rsidRPr="0076687B">
        <w:rPr>
          <w:rFonts w:ascii="Times New Roman" w:hAnsi="Times New Roman" w:cs="Times New Roman"/>
          <w:sz w:val="24"/>
          <w:szCs w:val="24"/>
          <w:highlight w:val="yellow"/>
        </w:rPr>
        <w:t>утверждается председателем комиссии не позднее последнего дня работы комиссии.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Title"/>
        <w:jc w:val="center"/>
        <w:outlineLvl w:val="1"/>
        <w:rPr>
          <w:rFonts w:ascii="Times New Roman" w:hAnsi="Times New Roman" w:cs="Times New Roman"/>
          <w:sz w:val="24"/>
          <w:szCs w:val="24"/>
        </w:rPr>
      </w:pPr>
      <w:r w:rsidRPr="00B64AAF">
        <w:rPr>
          <w:rFonts w:ascii="Times New Roman" w:hAnsi="Times New Roman" w:cs="Times New Roman"/>
          <w:sz w:val="24"/>
          <w:szCs w:val="24"/>
        </w:rPr>
        <w:t xml:space="preserve">III. Мероприятия по обеспечению </w:t>
      </w:r>
      <w:proofErr w:type="gramStart"/>
      <w:r w:rsidRPr="00B64AAF">
        <w:rPr>
          <w:rFonts w:ascii="Times New Roman" w:hAnsi="Times New Roman" w:cs="Times New Roman"/>
          <w:sz w:val="24"/>
          <w:szCs w:val="24"/>
        </w:rPr>
        <w:t>антитеррористической</w:t>
      </w:r>
      <w:proofErr w:type="gramEnd"/>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защищенности объектов (территорий)</w:t>
      </w: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Normal"/>
        <w:ind w:firstLine="540"/>
        <w:jc w:val="both"/>
        <w:rPr>
          <w:rFonts w:ascii="Times New Roman" w:hAnsi="Times New Roman" w:cs="Times New Roman"/>
          <w:sz w:val="24"/>
          <w:szCs w:val="24"/>
        </w:rPr>
      </w:pPr>
      <w:r w:rsidRPr="00B64AAF">
        <w:rPr>
          <w:rFonts w:ascii="Times New Roman" w:hAnsi="Times New Roman" w:cs="Times New Roman"/>
          <w:sz w:val="24"/>
          <w:szCs w:val="24"/>
        </w:rPr>
        <w:t>17. Антитеррористическая защищенность объектов (территорий) обеспечивается путем осуществления комплекса мер, направленных:</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а) на воспрепятствование неправомерному проникновению на объекты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б) на выявление нарушителей установленных на объектах (территориях) пропускного и </w:t>
      </w:r>
      <w:proofErr w:type="spellStart"/>
      <w:r w:rsidRPr="00B64AAF">
        <w:rPr>
          <w:rFonts w:ascii="Times New Roman" w:hAnsi="Times New Roman" w:cs="Times New Roman"/>
          <w:sz w:val="24"/>
          <w:szCs w:val="24"/>
        </w:rPr>
        <w:t>внутриобъектового</w:t>
      </w:r>
      <w:proofErr w:type="spellEnd"/>
      <w:r w:rsidRPr="00B64AAF">
        <w:rPr>
          <w:rFonts w:ascii="Times New Roman" w:hAnsi="Times New Roman" w:cs="Times New Roman"/>
          <w:sz w:val="24"/>
          <w:szCs w:val="24"/>
        </w:rPr>
        <w:t xml:space="preserve"> режимов и (или) признаков подготовки или совершения террористического акта;</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в) на пресечение попыток совершения террористических актов на объектах (территориях);</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г) на минимизацию возможных последствий совершения террористических актов на объектах (территориях) и ликвидацию угрозы их совершения;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е) на выявление и предотвращение несанкционированного проноса (провоза) и применения на </w:t>
      </w:r>
      <w:r w:rsidRPr="00B64AAF">
        <w:rPr>
          <w:rFonts w:ascii="Times New Roman" w:hAnsi="Times New Roman" w:cs="Times New Roman"/>
          <w:sz w:val="24"/>
          <w:szCs w:val="24"/>
        </w:rPr>
        <w:lastRenderedPageBreak/>
        <w:t>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18. </w:t>
      </w:r>
      <w:r w:rsidRPr="0076687B">
        <w:rPr>
          <w:rFonts w:ascii="Times New Roman" w:hAnsi="Times New Roman" w:cs="Times New Roman"/>
          <w:sz w:val="24"/>
          <w:szCs w:val="24"/>
          <w:highlight w:val="green"/>
        </w:rPr>
        <w:t>Воспрепятствование неправомерному проникновению на объекты</w:t>
      </w:r>
      <w:r w:rsidRPr="00B64AAF">
        <w:rPr>
          <w:rFonts w:ascii="Times New Roman" w:hAnsi="Times New Roman" w:cs="Times New Roman"/>
          <w:sz w:val="24"/>
          <w:szCs w:val="24"/>
        </w:rPr>
        <w:t xml:space="preserve"> (территории) достигается посредством:</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б) организации и обеспечения пропускного и </w:t>
      </w:r>
      <w:proofErr w:type="spellStart"/>
      <w:r w:rsidRPr="00B64AAF">
        <w:rPr>
          <w:rFonts w:ascii="Times New Roman" w:hAnsi="Times New Roman" w:cs="Times New Roman"/>
          <w:sz w:val="24"/>
          <w:szCs w:val="24"/>
        </w:rPr>
        <w:t>внутриобъектового</w:t>
      </w:r>
      <w:proofErr w:type="spellEnd"/>
      <w:r w:rsidRPr="00B64AAF">
        <w:rPr>
          <w:rFonts w:ascii="Times New Roman" w:hAnsi="Times New Roman" w:cs="Times New Roman"/>
          <w:sz w:val="24"/>
          <w:szCs w:val="24"/>
        </w:rPr>
        <w:t xml:space="preserve"> режимов, контроля их функционирования;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в) своевременного предупреждения, выявления и пресечения действий лиц, направленных на совершение террористического акта;</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г) обеспечения охраны объектов (территорий) и оснащения объектов (территорий) инженерно-техническими средствами и системами охраны;</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ж) осуществления </w:t>
      </w:r>
      <w:proofErr w:type="gramStart"/>
      <w:r w:rsidRPr="00B64AAF">
        <w:rPr>
          <w:rFonts w:ascii="Times New Roman" w:hAnsi="Times New Roman" w:cs="Times New Roman"/>
          <w:sz w:val="24"/>
          <w:szCs w:val="24"/>
        </w:rPr>
        <w:t>контроля за</w:t>
      </w:r>
      <w:proofErr w:type="gramEnd"/>
      <w:r w:rsidRPr="00B64AAF">
        <w:rPr>
          <w:rFonts w:ascii="Times New Roman" w:hAnsi="Times New Roman" w:cs="Times New Roman"/>
          <w:sz w:val="24"/>
          <w:szCs w:val="24"/>
        </w:rPr>
        <w:t xml:space="preserve"> выполнением мероприятий по обеспечению антитеррористической защищенности объектов (территорий);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19. </w:t>
      </w:r>
      <w:r w:rsidRPr="0076687B">
        <w:rPr>
          <w:rFonts w:ascii="Times New Roman" w:hAnsi="Times New Roman" w:cs="Times New Roman"/>
          <w:sz w:val="24"/>
          <w:szCs w:val="24"/>
          <w:highlight w:val="green"/>
        </w:rPr>
        <w:t>Выявление потенциальных нарушителей</w:t>
      </w:r>
      <w:r w:rsidRPr="00B64AAF">
        <w:rPr>
          <w:rFonts w:ascii="Times New Roman" w:hAnsi="Times New Roman" w:cs="Times New Roman"/>
          <w:sz w:val="24"/>
          <w:szCs w:val="24"/>
        </w:rPr>
        <w:t xml:space="preserve"> установленных на объектах (территориях) пропускного и </w:t>
      </w:r>
      <w:proofErr w:type="spellStart"/>
      <w:r w:rsidRPr="00B64AAF">
        <w:rPr>
          <w:rFonts w:ascii="Times New Roman" w:hAnsi="Times New Roman" w:cs="Times New Roman"/>
          <w:sz w:val="24"/>
          <w:szCs w:val="24"/>
        </w:rPr>
        <w:t>внутриобъектового</w:t>
      </w:r>
      <w:proofErr w:type="spellEnd"/>
      <w:r w:rsidRPr="00B64AAF">
        <w:rPr>
          <w:rFonts w:ascii="Times New Roman" w:hAnsi="Times New Roman" w:cs="Times New Roman"/>
          <w:sz w:val="24"/>
          <w:szCs w:val="24"/>
        </w:rPr>
        <w:t xml:space="preserve"> режимов и (или) признаков подготовки или совершения террористического акта обеспечивается путем:</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а) неукоснительного соблюдения на объектах (территориях) пропускного и </w:t>
      </w:r>
      <w:proofErr w:type="spellStart"/>
      <w:r w:rsidRPr="00B64AAF">
        <w:rPr>
          <w:rFonts w:ascii="Times New Roman" w:hAnsi="Times New Roman" w:cs="Times New Roman"/>
          <w:sz w:val="24"/>
          <w:szCs w:val="24"/>
        </w:rPr>
        <w:t>внутриобъектового</w:t>
      </w:r>
      <w:proofErr w:type="spellEnd"/>
      <w:r w:rsidRPr="00B64AAF">
        <w:rPr>
          <w:rFonts w:ascii="Times New Roman" w:hAnsi="Times New Roman" w:cs="Times New Roman"/>
          <w:sz w:val="24"/>
          <w:szCs w:val="24"/>
        </w:rPr>
        <w:t xml:space="preserve"> режимов;</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в) принятия к нарушителям пропускного и </w:t>
      </w:r>
      <w:proofErr w:type="spellStart"/>
      <w:r w:rsidRPr="00B64AAF">
        <w:rPr>
          <w:rFonts w:ascii="Times New Roman" w:hAnsi="Times New Roman" w:cs="Times New Roman"/>
          <w:sz w:val="24"/>
          <w:szCs w:val="24"/>
        </w:rPr>
        <w:t>внутриобъектового</w:t>
      </w:r>
      <w:proofErr w:type="spellEnd"/>
      <w:r w:rsidRPr="00B64AAF">
        <w:rPr>
          <w:rFonts w:ascii="Times New Roman" w:hAnsi="Times New Roman" w:cs="Times New Roman"/>
          <w:sz w:val="24"/>
          <w:szCs w:val="24"/>
        </w:rPr>
        <w:t xml:space="preserve"> режимов мер ответственности, предусмотренных законодательством Российской Федерации;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г) исключения бесконтрольного пребывания на объектах (территориях) посторонних лиц и нахождения транспортных средств;</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proofErr w:type="gramStart"/>
      <w:r w:rsidRPr="00B64AAF">
        <w:rPr>
          <w:rFonts w:ascii="Times New Roman" w:hAnsi="Times New Roman" w:cs="Times New Roman"/>
          <w:sz w:val="24"/>
          <w:szCs w:val="24"/>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roofErr w:type="gramEnd"/>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ж) </w:t>
      </w:r>
      <w:proofErr w:type="gramStart"/>
      <w:r w:rsidRPr="00B64AAF">
        <w:rPr>
          <w:rFonts w:ascii="Times New Roman" w:hAnsi="Times New Roman" w:cs="Times New Roman"/>
          <w:sz w:val="24"/>
          <w:szCs w:val="24"/>
        </w:rPr>
        <w:t>контроля за</w:t>
      </w:r>
      <w:proofErr w:type="gramEnd"/>
      <w:r w:rsidRPr="00B64AAF">
        <w:rPr>
          <w:rFonts w:ascii="Times New Roman" w:hAnsi="Times New Roman" w:cs="Times New Roman"/>
          <w:sz w:val="24"/>
          <w:szCs w:val="24"/>
        </w:rPr>
        <w:t xml:space="preserve"> состоянием систем подземных коммуникаций, стоянок транспорта, складских </w:t>
      </w:r>
      <w:r w:rsidRPr="00B64AAF">
        <w:rPr>
          <w:rFonts w:ascii="Times New Roman" w:hAnsi="Times New Roman" w:cs="Times New Roman"/>
          <w:sz w:val="24"/>
          <w:szCs w:val="24"/>
        </w:rPr>
        <w:lastRenderedPageBreak/>
        <w:t>помещений;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20. </w:t>
      </w:r>
      <w:r w:rsidRPr="0076687B">
        <w:rPr>
          <w:rFonts w:ascii="Times New Roman" w:hAnsi="Times New Roman" w:cs="Times New Roman"/>
          <w:sz w:val="24"/>
          <w:szCs w:val="24"/>
          <w:highlight w:val="green"/>
        </w:rPr>
        <w:t>Пресечение попыток совершения террористических актов</w:t>
      </w:r>
      <w:r w:rsidRPr="00B64AAF">
        <w:rPr>
          <w:rFonts w:ascii="Times New Roman" w:hAnsi="Times New Roman" w:cs="Times New Roman"/>
          <w:sz w:val="24"/>
          <w:szCs w:val="24"/>
        </w:rPr>
        <w:t xml:space="preserve"> на объектах (территориях) достигается посредством:</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а) организации и обеспечения пропускного и </w:t>
      </w:r>
      <w:proofErr w:type="spellStart"/>
      <w:r w:rsidRPr="00B64AAF">
        <w:rPr>
          <w:rFonts w:ascii="Times New Roman" w:hAnsi="Times New Roman" w:cs="Times New Roman"/>
          <w:sz w:val="24"/>
          <w:szCs w:val="24"/>
        </w:rPr>
        <w:t>внутриобъектового</w:t>
      </w:r>
      <w:proofErr w:type="spellEnd"/>
      <w:r w:rsidRPr="00B64AAF">
        <w:rPr>
          <w:rFonts w:ascii="Times New Roman" w:hAnsi="Times New Roman" w:cs="Times New Roman"/>
          <w:sz w:val="24"/>
          <w:szCs w:val="24"/>
        </w:rPr>
        <w:t xml:space="preserve"> режимов на объектах (территориях);</w:t>
      </w:r>
    </w:p>
    <w:p w:rsidR="00D55112" w:rsidRPr="00B64AAF" w:rsidRDefault="00D55112" w:rsidP="00D55112">
      <w:pPr>
        <w:pStyle w:val="ConsPlusNormal"/>
        <w:spacing w:before="200"/>
        <w:ind w:firstLine="540"/>
        <w:jc w:val="both"/>
        <w:rPr>
          <w:rFonts w:ascii="Times New Roman" w:hAnsi="Times New Roman" w:cs="Times New Roman"/>
          <w:sz w:val="24"/>
          <w:szCs w:val="24"/>
        </w:rPr>
      </w:pPr>
      <w:proofErr w:type="gramStart"/>
      <w:r w:rsidRPr="00B64AAF">
        <w:rPr>
          <w:rFonts w:ascii="Times New Roman" w:hAnsi="Times New Roman" w:cs="Times New Roman"/>
          <w:sz w:val="24"/>
          <w:szCs w:val="24"/>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roofErr w:type="gramEnd"/>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в) организации санкционированного допуска на объекты (территории) посетителей и автотранспортных средств;</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ж) осуществления </w:t>
      </w:r>
      <w:proofErr w:type="gramStart"/>
      <w:r w:rsidRPr="00B64AAF">
        <w:rPr>
          <w:rFonts w:ascii="Times New Roman" w:hAnsi="Times New Roman" w:cs="Times New Roman"/>
          <w:sz w:val="24"/>
          <w:szCs w:val="24"/>
        </w:rPr>
        <w:t>контроля за</w:t>
      </w:r>
      <w:proofErr w:type="gramEnd"/>
      <w:r w:rsidRPr="00B64AAF">
        <w:rPr>
          <w:rFonts w:ascii="Times New Roman" w:hAnsi="Times New Roman" w:cs="Times New Roman"/>
          <w:sz w:val="24"/>
          <w:szCs w:val="24"/>
        </w:rPr>
        <w:t xml:space="preserve"> состоянием помещений, используемых для проведения мероприятий с массовым пребыванием людей;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21. </w:t>
      </w:r>
      <w:r w:rsidRPr="0076687B">
        <w:rPr>
          <w:rFonts w:ascii="Times New Roman" w:hAnsi="Times New Roman" w:cs="Times New Roman"/>
          <w:sz w:val="24"/>
          <w:szCs w:val="24"/>
          <w:highlight w:val="green"/>
        </w:rPr>
        <w:t>Минимизация возможных последствий и ликвидация угрозы террористических актов</w:t>
      </w:r>
      <w:r w:rsidRPr="00B64AAF">
        <w:rPr>
          <w:rFonts w:ascii="Times New Roman" w:hAnsi="Times New Roman" w:cs="Times New Roman"/>
          <w:sz w:val="24"/>
          <w:szCs w:val="24"/>
        </w:rPr>
        <w:t xml:space="preserve"> на объектах (территориях) достигается посредством:</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в) обучения работников объекта (территории) действиям в условиях угрозы совершения или при совершении террористического акта;</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lastRenderedPageBreak/>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22. </w:t>
      </w:r>
      <w:r w:rsidRPr="0076687B">
        <w:rPr>
          <w:rFonts w:ascii="Times New Roman" w:hAnsi="Times New Roman" w:cs="Times New Roman"/>
          <w:sz w:val="24"/>
          <w:szCs w:val="24"/>
          <w:highlight w:val="green"/>
        </w:rPr>
        <w:t>Обеспечение защиты служебной информации</w:t>
      </w:r>
      <w:r w:rsidRPr="00B64AAF">
        <w:rPr>
          <w:rFonts w:ascii="Times New Roman" w:hAnsi="Times New Roman" w:cs="Times New Roman"/>
          <w:sz w:val="24"/>
          <w:szCs w:val="24"/>
        </w:rPr>
        <w:t xml:space="preserve">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23. </w:t>
      </w:r>
      <w:r w:rsidRPr="00F3626E">
        <w:rPr>
          <w:rFonts w:ascii="Times New Roman" w:hAnsi="Times New Roman" w:cs="Times New Roman"/>
          <w:sz w:val="24"/>
          <w:szCs w:val="24"/>
          <w:highlight w:val="green"/>
        </w:rPr>
        <w:t>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w:t>
      </w:r>
      <w:r w:rsidRPr="00B64AAF">
        <w:rPr>
          <w:rFonts w:ascii="Times New Roman" w:hAnsi="Times New Roman" w:cs="Times New Roman"/>
          <w:sz w:val="24"/>
          <w:szCs w:val="24"/>
        </w:rPr>
        <w:t xml:space="preserve"> в том числе при их получении с использованием почтовых отправлений, достигается посредством:</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а) организации санкционированного допуска на объекты (территории) посетителей и автотранспортных средств;</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г) осуществления </w:t>
      </w:r>
      <w:proofErr w:type="gramStart"/>
      <w:r w:rsidRPr="00B64AAF">
        <w:rPr>
          <w:rFonts w:ascii="Times New Roman" w:hAnsi="Times New Roman" w:cs="Times New Roman"/>
          <w:sz w:val="24"/>
          <w:szCs w:val="24"/>
        </w:rPr>
        <w:t>контроля за</w:t>
      </w:r>
      <w:proofErr w:type="gramEnd"/>
      <w:r w:rsidRPr="00B64AAF">
        <w:rPr>
          <w:rFonts w:ascii="Times New Roman" w:hAnsi="Times New Roman" w:cs="Times New Roman"/>
          <w:sz w:val="24"/>
          <w:szCs w:val="24"/>
        </w:rPr>
        <w:t xml:space="preserve"> состоянием помещений, используемых для проведения мероприятий с массовым пребыванием людей.</w:t>
      </w:r>
    </w:p>
    <w:p w:rsidR="00D55112" w:rsidRPr="00B64AAF" w:rsidRDefault="00D55112" w:rsidP="00D55112">
      <w:pPr>
        <w:pStyle w:val="ConsPlusNormal"/>
        <w:spacing w:before="200"/>
        <w:ind w:firstLine="540"/>
        <w:jc w:val="both"/>
        <w:rPr>
          <w:rFonts w:ascii="Times New Roman" w:hAnsi="Times New Roman" w:cs="Times New Roman"/>
          <w:sz w:val="24"/>
          <w:szCs w:val="24"/>
        </w:rPr>
      </w:pPr>
      <w:bookmarkStart w:id="3" w:name="Par156"/>
      <w:bookmarkEnd w:id="3"/>
      <w:r w:rsidRPr="00B64AAF">
        <w:rPr>
          <w:rFonts w:ascii="Times New Roman" w:hAnsi="Times New Roman" w:cs="Times New Roman"/>
          <w:sz w:val="24"/>
          <w:szCs w:val="24"/>
        </w:rPr>
        <w:t xml:space="preserve">24. </w:t>
      </w:r>
      <w:r w:rsidRPr="00F3626E">
        <w:rPr>
          <w:rFonts w:ascii="Times New Roman" w:hAnsi="Times New Roman" w:cs="Times New Roman"/>
          <w:sz w:val="24"/>
          <w:szCs w:val="24"/>
          <w:highlight w:val="green"/>
        </w:rPr>
        <w:t xml:space="preserve">В целях обеспечения антитеррористической защищенности </w:t>
      </w:r>
      <w:r w:rsidRPr="00F3626E">
        <w:rPr>
          <w:rFonts w:ascii="Times New Roman" w:hAnsi="Times New Roman" w:cs="Times New Roman"/>
          <w:sz w:val="24"/>
          <w:szCs w:val="24"/>
        </w:rPr>
        <w:t>объектов (территорий), отнесенных к</w:t>
      </w:r>
      <w:r w:rsidRPr="00F3626E">
        <w:rPr>
          <w:rFonts w:ascii="Times New Roman" w:hAnsi="Times New Roman" w:cs="Times New Roman"/>
          <w:sz w:val="24"/>
          <w:szCs w:val="24"/>
          <w:highlight w:val="green"/>
        </w:rPr>
        <w:t xml:space="preserve"> четвертой категории опасности, </w:t>
      </w:r>
      <w:r w:rsidRPr="00F3626E">
        <w:rPr>
          <w:rFonts w:ascii="Times New Roman" w:hAnsi="Times New Roman" w:cs="Times New Roman"/>
          <w:sz w:val="24"/>
          <w:szCs w:val="24"/>
        </w:rPr>
        <w:t>осуществляются следующие мероприятия: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w:t>
      </w:r>
      <w:r w:rsidRPr="00B64AAF">
        <w:rPr>
          <w:rFonts w:ascii="Times New Roman" w:hAnsi="Times New Roman" w:cs="Times New Roman"/>
          <w:sz w:val="24"/>
          <w:szCs w:val="24"/>
        </w:rPr>
        <w:lastRenderedPageBreak/>
        <w:t>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в) обеспечение пропускного и </w:t>
      </w:r>
      <w:proofErr w:type="spellStart"/>
      <w:r w:rsidRPr="00B64AAF">
        <w:rPr>
          <w:rFonts w:ascii="Times New Roman" w:hAnsi="Times New Roman" w:cs="Times New Roman"/>
          <w:sz w:val="24"/>
          <w:szCs w:val="24"/>
        </w:rPr>
        <w:t>внутриобъектового</w:t>
      </w:r>
      <w:proofErr w:type="spellEnd"/>
      <w:r w:rsidRPr="00B64AAF">
        <w:rPr>
          <w:rFonts w:ascii="Times New Roman" w:hAnsi="Times New Roman" w:cs="Times New Roman"/>
          <w:sz w:val="24"/>
          <w:szCs w:val="24"/>
        </w:rPr>
        <w:t xml:space="preserve"> режимов и осуществление </w:t>
      </w:r>
      <w:proofErr w:type="gramStart"/>
      <w:r w:rsidRPr="00B64AAF">
        <w:rPr>
          <w:rFonts w:ascii="Times New Roman" w:hAnsi="Times New Roman" w:cs="Times New Roman"/>
          <w:sz w:val="24"/>
          <w:szCs w:val="24"/>
        </w:rPr>
        <w:t>контроля за</w:t>
      </w:r>
      <w:proofErr w:type="gramEnd"/>
      <w:r w:rsidRPr="00B64AAF">
        <w:rPr>
          <w:rFonts w:ascii="Times New Roman" w:hAnsi="Times New Roman" w:cs="Times New Roman"/>
          <w:sz w:val="24"/>
          <w:szCs w:val="24"/>
        </w:rPr>
        <w:t xml:space="preserve"> их функционированием;</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з) проведение учений и тренировок по реализации планов обеспечения антитеррористической защищенности объектов (территорий);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proofErr w:type="gramStart"/>
      <w:r w:rsidRPr="00B64AAF">
        <w:rPr>
          <w:rFonts w:ascii="Times New Roman" w:hAnsi="Times New Roman" w:cs="Times New Roman"/>
          <w:sz w:val="24"/>
          <w:szCs w:val="24"/>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rsidRPr="00B64AAF">
        <w:rPr>
          <w:rFonts w:ascii="Times New Roman" w:hAnsi="Times New Roman" w:cs="Times New Roman"/>
          <w:sz w:val="24"/>
          <w:szCs w:val="24"/>
        </w:rPr>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м) оснащение объектов (территорий) системой наружного освещения;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bookmarkStart w:id="4" w:name="Par170"/>
      <w:bookmarkEnd w:id="4"/>
      <w:r w:rsidRPr="00B64AAF">
        <w:rPr>
          <w:rFonts w:ascii="Times New Roman" w:hAnsi="Times New Roman" w:cs="Times New Roman"/>
          <w:sz w:val="24"/>
          <w:szCs w:val="24"/>
        </w:rPr>
        <w:t xml:space="preserve">25. </w:t>
      </w:r>
      <w:r w:rsidRPr="00F3626E">
        <w:rPr>
          <w:rFonts w:ascii="Times New Roman" w:hAnsi="Times New Roman" w:cs="Times New Roman"/>
          <w:sz w:val="24"/>
          <w:szCs w:val="24"/>
          <w:highlight w:val="green"/>
        </w:rPr>
        <w:t>В отношении объектов (территорий) третьей категории опасности</w:t>
      </w:r>
      <w:r w:rsidRPr="00B64AAF">
        <w:rPr>
          <w:rFonts w:ascii="Times New Roman" w:hAnsi="Times New Roman" w:cs="Times New Roman"/>
          <w:sz w:val="24"/>
          <w:szCs w:val="24"/>
        </w:rPr>
        <w:t xml:space="preserve"> </w:t>
      </w:r>
      <w:r w:rsidRPr="00F3626E">
        <w:rPr>
          <w:rFonts w:ascii="Times New Roman" w:hAnsi="Times New Roman" w:cs="Times New Roman"/>
          <w:sz w:val="24"/>
          <w:szCs w:val="24"/>
          <w:highlight w:val="yellow"/>
        </w:rPr>
        <w:t xml:space="preserve">дополнительно к мероприятиям, предусмотренным </w:t>
      </w:r>
      <w:hyperlink w:anchor="Par156" w:tooltip="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 w:history="1">
        <w:r w:rsidRPr="00F3626E">
          <w:rPr>
            <w:rFonts w:ascii="Times New Roman" w:hAnsi="Times New Roman" w:cs="Times New Roman"/>
            <w:color w:val="0000FF"/>
            <w:sz w:val="24"/>
            <w:szCs w:val="24"/>
            <w:highlight w:val="yellow"/>
          </w:rPr>
          <w:t>пунктом 24</w:t>
        </w:r>
      </w:hyperlink>
      <w:r w:rsidRPr="00B64AAF">
        <w:rPr>
          <w:rFonts w:ascii="Times New Roman" w:hAnsi="Times New Roman" w:cs="Times New Roman"/>
          <w:sz w:val="24"/>
          <w:szCs w:val="24"/>
        </w:rPr>
        <w:t xml:space="preserve"> настоящих требований, осуществляются следующие мероприятия: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а) оснащение объектов (территорий) системами видеонаблюдения, охранной сигнализации;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lastRenderedPageBreak/>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г) оборудование основных входов в здания, входящие в состав объектов (территорий), контрольно-пропускными пунктами (постами охраны);</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д) оснащение объектов (территорий) стационарными или ручными металлоискателями.</w:t>
      </w:r>
    </w:p>
    <w:p w:rsidR="00D55112" w:rsidRPr="00B64AAF" w:rsidRDefault="00D55112" w:rsidP="00D55112">
      <w:pPr>
        <w:pStyle w:val="ConsPlusNormal"/>
        <w:spacing w:before="200"/>
        <w:ind w:firstLine="540"/>
        <w:jc w:val="both"/>
        <w:rPr>
          <w:rFonts w:ascii="Times New Roman" w:hAnsi="Times New Roman" w:cs="Times New Roman"/>
          <w:sz w:val="24"/>
          <w:szCs w:val="24"/>
        </w:rPr>
      </w:pPr>
      <w:bookmarkStart w:id="5" w:name="Par176"/>
      <w:bookmarkEnd w:id="5"/>
      <w:r w:rsidRPr="00B64AAF">
        <w:rPr>
          <w:rFonts w:ascii="Times New Roman" w:hAnsi="Times New Roman" w:cs="Times New Roman"/>
          <w:sz w:val="24"/>
          <w:szCs w:val="24"/>
        </w:rPr>
        <w:t xml:space="preserve">26. </w:t>
      </w:r>
      <w:r w:rsidRPr="00F3626E">
        <w:rPr>
          <w:rFonts w:ascii="Times New Roman" w:hAnsi="Times New Roman" w:cs="Times New Roman"/>
          <w:sz w:val="24"/>
          <w:szCs w:val="24"/>
          <w:highlight w:val="green"/>
        </w:rPr>
        <w:t>В отношении объектов (территорий) второй категории</w:t>
      </w:r>
      <w:r w:rsidRPr="00B64AAF">
        <w:rPr>
          <w:rFonts w:ascii="Times New Roman" w:hAnsi="Times New Roman" w:cs="Times New Roman"/>
          <w:sz w:val="24"/>
          <w:szCs w:val="24"/>
        </w:rPr>
        <w:t xml:space="preserve"> опасности </w:t>
      </w:r>
      <w:r w:rsidRPr="00F3626E">
        <w:rPr>
          <w:rFonts w:ascii="Times New Roman" w:hAnsi="Times New Roman" w:cs="Times New Roman"/>
          <w:sz w:val="24"/>
          <w:szCs w:val="24"/>
          <w:highlight w:val="yellow"/>
        </w:rPr>
        <w:t xml:space="preserve">дополнительно к мероприятиям, предусмотренным </w:t>
      </w:r>
      <w:hyperlink w:anchor="Par156" w:tooltip="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 w:history="1">
        <w:r w:rsidRPr="00F3626E">
          <w:rPr>
            <w:rFonts w:ascii="Times New Roman" w:hAnsi="Times New Roman" w:cs="Times New Roman"/>
            <w:color w:val="0000FF"/>
            <w:sz w:val="24"/>
            <w:szCs w:val="24"/>
            <w:highlight w:val="yellow"/>
          </w:rPr>
          <w:t>пунктами 24</w:t>
        </w:r>
      </w:hyperlink>
      <w:r w:rsidRPr="00F3626E">
        <w:rPr>
          <w:rFonts w:ascii="Times New Roman" w:hAnsi="Times New Roman" w:cs="Times New Roman"/>
          <w:sz w:val="24"/>
          <w:szCs w:val="24"/>
          <w:highlight w:val="yellow"/>
        </w:rPr>
        <w:t xml:space="preserve"> и </w:t>
      </w:r>
      <w:hyperlink w:anchor="Par170" w:tooltip="25. В отношении объектов (территорий) третьей категории опасности дополнительно к мероприятиям, предусмотренным пунктом 24 настоящих требований, осуществляются следующие мероприятия:" w:history="1">
        <w:r w:rsidRPr="00F3626E">
          <w:rPr>
            <w:rFonts w:ascii="Times New Roman" w:hAnsi="Times New Roman" w:cs="Times New Roman"/>
            <w:color w:val="0000FF"/>
            <w:sz w:val="24"/>
            <w:szCs w:val="24"/>
            <w:highlight w:val="yellow"/>
          </w:rPr>
          <w:t>25</w:t>
        </w:r>
      </w:hyperlink>
      <w:r w:rsidRPr="00B64AAF">
        <w:rPr>
          <w:rFonts w:ascii="Times New Roman" w:hAnsi="Times New Roman" w:cs="Times New Roman"/>
          <w:sz w:val="24"/>
          <w:szCs w:val="24"/>
        </w:rPr>
        <w:t xml:space="preserve"> настоящих требований, осуществляются следующие мероприятия: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а) оборудование объектов (территорий) системой контроля и управления доступом;</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б) оснащение въездов на объект (территорию) воротами, обеспечивающими жесткую фиксацию их створок в закрытом положении.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27. </w:t>
      </w:r>
      <w:r w:rsidRPr="00F3626E">
        <w:rPr>
          <w:rFonts w:ascii="Times New Roman" w:hAnsi="Times New Roman" w:cs="Times New Roman"/>
          <w:sz w:val="24"/>
          <w:szCs w:val="24"/>
          <w:highlight w:val="green"/>
        </w:rPr>
        <w:t>В отношении объектов (территорий) первой категории</w:t>
      </w:r>
      <w:r w:rsidRPr="00B64AAF">
        <w:rPr>
          <w:rFonts w:ascii="Times New Roman" w:hAnsi="Times New Roman" w:cs="Times New Roman"/>
          <w:sz w:val="24"/>
          <w:szCs w:val="24"/>
        </w:rPr>
        <w:t xml:space="preserve"> опасности </w:t>
      </w:r>
      <w:r w:rsidRPr="00F3626E">
        <w:rPr>
          <w:rFonts w:ascii="Times New Roman" w:hAnsi="Times New Roman" w:cs="Times New Roman"/>
          <w:sz w:val="24"/>
          <w:szCs w:val="24"/>
          <w:highlight w:val="yellow"/>
        </w:rPr>
        <w:t xml:space="preserve">дополнительно к мероприятиям, предусмотренным </w:t>
      </w:r>
      <w:hyperlink w:anchor="Par156" w:tooltip="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 w:history="1">
        <w:r w:rsidRPr="00F3626E">
          <w:rPr>
            <w:rFonts w:ascii="Times New Roman" w:hAnsi="Times New Roman" w:cs="Times New Roman"/>
            <w:color w:val="0000FF"/>
            <w:sz w:val="24"/>
            <w:szCs w:val="24"/>
            <w:highlight w:val="yellow"/>
          </w:rPr>
          <w:t>пунктами 24</w:t>
        </w:r>
      </w:hyperlink>
      <w:r w:rsidRPr="00F3626E">
        <w:rPr>
          <w:rFonts w:ascii="Times New Roman" w:hAnsi="Times New Roman" w:cs="Times New Roman"/>
          <w:sz w:val="24"/>
          <w:szCs w:val="24"/>
          <w:highlight w:val="yellow"/>
        </w:rPr>
        <w:t xml:space="preserve">, </w:t>
      </w:r>
      <w:hyperlink w:anchor="Par170" w:tooltip="25. В отношении объектов (территорий) третьей категории опасности дополнительно к мероприятиям, предусмотренным пунктом 24 настоящих требований, осуществляются следующие мероприятия:" w:history="1">
        <w:r w:rsidRPr="00F3626E">
          <w:rPr>
            <w:rFonts w:ascii="Times New Roman" w:hAnsi="Times New Roman" w:cs="Times New Roman"/>
            <w:color w:val="0000FF"/>
            <w:sz w:val="24"/>
            <w:szCs w:val="24"/>
            <w:highlight w:val="yellow"/>
          </w:rPr>
          <w:t>25</w:t>
        </w:r>
      </w:hyperlink>
      <w:r w:rsidRPr="00F3626E">
        <w:rPr>
          <w:rFonts w:ascii="Times New Roman" w:hAnsi="Times New Roman" w:cs="Times New Roman"/>
          <w:sz w:val="24"/>
          <w:szCs w:val="24"/>
          <w:highlight w:val="yellow"/>
        </w:rPr>
        <w:t xml:space="preserve"> и </w:t>
      </w:r>
      <w:hyperlink w:anchor="Par176" w:tooltip="26. В отношении объектов (территорий) второй категории опасности дополнительно к мероприятиям, предусмотренным пунктами 24 и 25 настоящих требований, осуществляются следующие мероприятия:" w:history="1">
        <w:r w:rsidRPr="00F3626E">
          <w:rPr>
            <w:rFonts w:ascii="Times New Roman" w:hAnsi="Times New Roman" w:cs="Times New Roman"/>
            <w:color w:val="0000FF"/>
            <w:sz w:val="24"/>
            <w:szCs w:val="24"/>
            <w:highlight w:val="yellow"/>
          </w:rPr>
          <w:t>26</w:t>
        </w:r>
      </w:hyperlink>
      <w:r w:rsidRPr="00B64AAF">
        <w:rPr>
          <w:rFonts w:ascii="Times New Roman" w:hAnsi="Times New Roman" w:cs="Times New Roman"/>
          <w:sz w:val="24"/>
          <w:szCs w:val="24"/>
        </w:rPr>
        <w:t xml:space="preserve"> настоящих требований, осуществляются следующие мероприятия: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а) оборудование контрольно-пропускных пунктов при входе (въезде) на прилегающую территорию объекта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б) оснащение въездов на объект (территорию) средствами снижения скорости и (или) </w:t>
      </w:r>
      <w:proofErr w:type="spellStart"/>
      <w:r w:rsidRPr="00B64AAF">
        <w:rPr>
          <w:rFonts w:ascii="Times New Roman" w:hAnsi="Times New Roman" w:cs="Times New Roman"/>
          <w:sz w:val="24"/>
          <w:szCs w:val="24"/>
        </w:rPr>
        <w:t>противотаранными</w:t>
      </w:r>
      <w:proofErr w:type="spellEnd"/>
      <w:r w:rsidRPr="00B64AAF">
        <w:rPr>
          <w:rFonts w:ascii="Times New Roman" w:hAnsi="Times New Roman" w:cs="Times New Roman"/>
          <w:sz w:val="24"/>
          <w:szCs w:val="24"/>
        </w:rPr>
        <w:t xml:space="preserve"> устройствами.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28. </w:t>
      </w:r>
      <w:proofErr w:type="gramStart"/>
      <w:r w:rsidRPr="00B64AAF">
        <w:rPr>
          <w:rFonts w:ascii="Times New Roman" w:hAnsi="Times New Roman" w:cs="Times New Roman"/>
          <w:sz w:val="24"/>
          <w:szCs w:val="24"/>
        </w:rPr>
        <w:t xml:space="preserve">При изменении уровней террористической опасности, вводимых в соответствии с </w:t>
      </w:r>
      <w:hyperlink r:id="rId11" w:tooltip="Указ Президента РФ от 14.06.2012 N 851 &quo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quot;{КонсультантПлюс}" w:history="1">
        <w:r w:rsidRPr="00B64AAF">
          <w:rPr>
            <w:rFonts w:ascii="Times New Roman" w:hAnsi="Times New Roman" w:cs="Times New Roman"/>
            <w:color w:val="0000FF"/>
            <w:sz w:val="24"/>
            <w:szCs w:val="24"/>
          </w:rPr>
          <w:t>Указом</w:t>
        </w:r>
      </w:hyperlink>
      <w:r w:rsidRPr="00B64AAF">
        <w:rPr>
          <w:rFonts w:ascii="Times New Roman" w:hAnsi="Times New Roman" w:cs="Times New Roman"/>
          <w:sz w:val="24"/>
          <w:szCs w:val="24"/>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B64AAF">
        <w:rPr>
          <w:rFonts w:ascii="Times New Roman" w:hAnsi="Times New Roman" w:cs="Times New Roman"/>
          <w:sz w:val="24"/>
          <w:szCs w:val="24"/>
        </w:rPr>
        <w:t xml:space="preserve"> соответствующего режима усиления противодействия терроризму, </w:t>
      </w:r>
      <w:proofErr w:type="gramStart"/>
      <w:r w:rsidRPr="00B64AAF">
        <w:rPr>
          <w:rFonts w:ascii="Times New Roman" w:hAnsi="Times New Roman" w:cs="Times New Roman"/>
          <w:sz w:val="24"/>
          <w:szCs w:val="24"/>
        </w:rPr>
        <w:t>включающий</w:t>
      </w:r>
      <w:proofErr w:type="gramEnd"/>
      <w:r w:rsidRPr="00B64AAF">
        <w:rPr>
          <w:rFonts w:ascii="Times New Roman" w:hAnsi="Times New Roman" w:cs="Times New Roman"/>
          <w:sz w:val="24"/>
          <w:szCs w:val="24"/>
        </w:rPr>
        <w:t xml:space="preserve">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29. </w:t>
      </w:r>
      <w:r w:rsidRPr="002268F1">
        <w:rPr>
          <w:rFonts w:ascii="Times New Roman" w:hAnsi="Times New Roman" w:cs="Times New Roman"/>
          <w:sz w:val="24"/>
          <w:szCs w:val="24"/>
          <w:highlight w:val="green"/>
        </w:rPr>
        <w:t>Инженерная защита объектов</w:t>
      </w:r>
      <w:r w:rsidRPr="00B64AAF">
        <w:rPr>
          <w:rFonts w:ascii="Times New Roman" w:hAnsi="Times New Roman" w:cs="Times New Roman"/>
          <w:sz w:val="24"/>
          <w:szCs w:val="24"/>
        </w:rPr>
        <w:t xml:space="preserve"> (территорий) осуществляется в соответствии с Федеральным </w:t>
      </w:r>
      <w:hyperlink r:id="rId12" w:tooltip="Федеральный закон от 30.12.2009 N 384-ФЗ (ред. от 02.07.2013) &quot;Технический регламент о безопасности зданий и сооружений&quot;{КонсультантПлюс}" w:history="1">
        <w:r w:rsidRPr="00B64AAF">
          <w:rPr>
            <w:rFonts w:ascii="Times New Roman" w:hAnsi="Times New Roman" w:cs="Times New Roman"/>
            <w:color w:val="0000FF"/>
            <w:sz w:val="24"/>
            <w:szCs w:val="24"/>
          </w:rPr>
          <w:t>законом</w:t>
        </w:r>
      </w:hyperlink>
      <w:r w:rsidRPr="00B64AAF">
        <w:rPr>
          <w:rFonts w:ascii="Times New Roman" w:hAnsi="Times New Roman" w:cs="Times New Roman"/>
          <w:sz w:val="24"/>
          <w:szCs w:val="24"/>
        </w:rPr>
        <w:t xml:space="preserve"> "Технический регламент о безопасности зданий и сооружений".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w:t>
      </w:r>
      <w:r w:rsidRPr="00B64AAF">
        <w:rPr>
          <w:rFonts w:ascii="Times New Roman" w:hAnsi="Times New Roman" w:cs="Times New Roman"/>
          <w:sz w:val="24"/>
          <w:szCs w:val="24"/>
        </w:rPr>
        <w:lastRenderedPageBreak/>
        <w:t>элементов объекта (территории), архивирование и хранение данных в течение одного месяца.</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Системы оповещения и управления эвакуацией людей должны быть автономными и оборудованы источниками бесперебойного электропитания.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В любой точке объекта (территории), где требуется оповещение людей, уровень громкости, формируемый звуковыми и речевыми </w:t>
      </w:r>
      <w:proofErr w:type="spellStart"/>
      <w:r w:rsidRPr="00B64AAF">
        <w:rPr>
          <w:rFonts w:ascii="Times New Roman" w:hAnsi="Times New Roman" w:cs="Times New Roman"/>
          <w:sz w:val="24"/>
          <w:szCs w:val="24"/>
        </w:rPr>
        <w:t>оповещателями</w:t>
      </w:r>
      <w:proofErr w:type="spellEnd"/>
      <w:r w:rsidRPr="00B64AAF">
        <w:rPr>
          <w:rFonts w:ascii="Times New Roman" w:hAnsi="Times New Roman" w:cs="Times New Roman"/>
          <w:sz w:val="24"/>
          <w:szCs w:val="24"/>
        </w:rPr>
        <w:t xml:space="preserve">, должен быть выше допустимого уровня шума. Речевые </w:t>
      </w:r>
      <w:proofErr w:type="spellStart"/>
      <w:r w:rsidRPr="00B64AAF">
        <w:rPr>
          <w:rFonts w:ascii="Times New Roman" w:hAnsi="Times New Roman" w:cs="Times New Roman"/>
          <w:sz w:val="24"/>
          <w:szCs w:val="24"/>
        </w:rPr>
        <w:t>оповещатели</w:t>
      </w:r>
      <w:proofErr w:type="spellEnd"/>
      <w:r w:rsidRPr="00B64AAF">
        <w:rPr>
          <w:rFonts w:ascii="Times New Roman" w:hAnsi="Times New Roman" w:cs="Times New Roman"/>
          <w:sz w:val="24"/>
          <w:szCs w:val="24"/>
        </w:rPr>
        <w:t xml:space="preserve">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Title"/>
        <w:jc w:val="center"/>
        <w:outlineLvl w:val="1"/>
        <w:rPr>
          <w:rFonts w:ascii="Times New Roman" w:hAnsi="Times New Roman" w:cs="Times New Roman"/>
          <w:sz w:val="24"/>
          <w:szCs w:val="24"/>
        </w:rPr>
      </w:pPr>
      <w:r w:rsidRPr="00B64AAF">
        <w:rPr>
          <w:rFonts w:ascii="Times New Roman" w:hAnsi="Times New Roman" w:cs="Times New Roman"/>
          <w:sz w:val="24"/>
          <w:szCs w:val="24"/>
        </w:rPr>
        <w:t xml:space="preserve">IV. </w:t>
      </w:r>
      <w:proofErr w:type="gramStart"/>
      <w:r w:rsidRPr="00B64AAF">
        <w:rPr>
          <w:rFonts w:ascii="Times New Roman" w:hAnsi="Times New Roman" w:cs="Times New Roman"/>
          <w:sz w:val="24"/>
          <w:szCs w:val="24"/>
        </w:rPr>
        <w:t>Контроль за</w:t>
      </w:r>
      <w:proofErr w:type="gramEnd"/>
      <w:r w:rsidRPr="00B64AAF">
        <w:rPr>
          <w:rFonts w:ascii="Times New Roman" w:hAnsi="Times New Roman" w:cs="Times New Roman"/>
          <w:sz w:val="24"/>
          <w:szCs w:val="24"/>
        </w:rPr>
        <w:t xml:space="preserve"> выполнением требований</w:t>
      </w: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к антитеррористической защищенности объектов (территорий)</w:t>
      </w: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Normal"/>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32. </w:t>
      </w:r>
      <w:proofErr w:type="gramStart"/>
      <w:r w:rsidRPr="002268F1">
        <w:rPr>
          <w:rFonts w:ascii="Times New Roman" w:hAnsi="Times New Roman" w:cs="Times New Roman"/>
          <w:sz w:val="24"/>
          <w:szCs w:val="24"/>
          <w:highlight w:val="green"/>
        </w:rPr>
        <w:t>Контроль</w:t>
      </w:r>
      <w:r w:rsidRPr="00B64AAF">
        <w:rPr>
          <w:rFonts w:ascii="Times New Roman" w:hAnsi="Times New Roman" w:cs="Times New Roman"/>
          <w:sz w:val="24"/>
          <w:szCs w:val="24"/>
        </w:rPr>
        <w:t xml:space="preserve">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w:t>
      </w:r>
      <w:r w:rsidRPr="002268F1">
        <w:rPr>
          <w:rFonts w:ascii="Times New Roman" w:hAnsi="Times New Roman" w:cs="Times New Roman"/>
          <w:sz w:val="24"/>
          <w:szCs w:val="24"/>
          <w:highlight w:val="green"/>
        </w:rPr>
        <w:t>организациями, осуществляющими функции и полномочия учредителей в отношении образовательных организаций,</w:t>
      </w:r>
      <w:r w:rsidRPr="00B64AAF">
        <w:rPr>
          <w:rFonts w:ascii="Times New Roman" w:hAnsi="Times New Roman" w:cs="Times New Roman"/>
          <w:sz w:val="24"/>
          <w:szCs w:val="24"/>
        </w:rPr>
        <w:t xml:space="preserve"> являющимися правообладателями объектов (территорий), </w:t>
      </w:r>
      <w:r w:rsidRPr="002268F1">
        <w:rPr>
          <w:rFonts w:ascii="Times New Roman" w:hAnsi="Times New Roman" w:cs="Times New Roman"/>
          <w:sz w:val="24"/>
          <w:szCs w:val="24"/>
          <w:highlight w:val="green"/>
        </w:rPr>
        <w:t>в виде плановых и внеплановых проверок</w:t>
      </w:r>
      <w:r w:rsidRPr="00B64AAF">
        <w:rPr>
          <w:rFonts w:ascii="Times New Roman" w:hAnsi="Times New Roman" w:cs="Times New Roman"/>
          <w:sz w:val="24"/>
          <w:szCs w:val="24"/>
        </w:rPr>
        <w:t xml:space="preserve"> антитеррористической защищенности объектов (территорий) в целях:</w:t>
      </w:r>
      <w:proofErr w:type="gramEnd"/>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а) </w:t>
      </w:r>
      <w:r w:rsidRPr="002268F1">
        <w:rPr>
          <w:rFonts w:ascii="Times New Roman" w:hAnsi="Times New Roman" w:cs="Times New Roman"/>
          <w:sz w:val="24"/>
          <w:szCs w:val="24"/>
        </w:rPr>
        <w:t>проверки</w:t>
      </w:r>
      <w:r w:rsidRPr="00B64AAF">
        <w:rPr>
          <w:rFonts w:ascii="Times New Roman" w:hAnsi="Times New Roman" w:cs="Times New Roman"/>
          <w:sz w:val="24"/>
          <w:szCs w:val="24"/>
        </w:rPr>
        <w:t xml:space="preserve">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б) оценки </w:t>
      </w:r>
      <w:proofErr w:type="gramStart"/>
      <w:r w:rsidRPr="00B64AAF">
        <w:rPr>
          <w:rFonts w:ascii="Times New Roman" w:hAnsi="Times New Roman" w:cs="Times New Roman"/>
          <w:sz w:val="24"/>
          <w:szCs w:val="24"/>
        </w:rPr>
        <w:t>эффективности использования систем обеспечения антитеррористической защищенности</w:t>
      </w:r>
      <w:proofErr w:type="gramEnd"/>
      <w:r w:rsidRPr="00B64AAF">
        <w:rPr>
          <w:rFonts w:ascii="Times New Roman" w:hAnsi="Times New Roman" w:cs="Times New Roman"/>
          <w:sz w:val="24"/>
          <w:szCs w:val="24"/>
        </w:rPr>
        <w:t xml:space="preserve"> объектов (территорий) и реализации требований к антитеррористической защищенности объектов (территорий);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33. </w:t>
      </w:r>
      <w:r w:rsidRPr="002268F1">
        <w:rPr>
          <w:rFonts w:ascii="Times New Roman" w:hAnsi="Times New Roman" w:cs="Times New Roman"/>
          <w:sz w:val="24"/>
          <w:szCs w:val="24"/>
          <w:highlight w:val="green"/>
        </w:rPr>
        <w:t>Плановые проверки осуществляются в форме документального контроля, выездного обследования</w:t>
      </w:r>
      <w:r w:rsidRPr="00B64AAF">
        <w:rPr>
          <w:rFonts w:ascii="Times New Roman" w:hAnsi="Times New Roman" w:cs="Times New Roman"/>
          <w:sz w:val="24"/>
          <w:szCs w:val="24"/>
        </w:rPr>
        <w:t xml:space="preserve"> антитеррористической защищенности объектов (территорий) и проводятся </w:t>
      </w:r>
      <w:r w:rsidRPr="002268F1">
        <w:rPr>
          <w:rFonts w:ascii="Times New Roman" w:hAnsi="Times New Roman" w:cs="Times New Roman"/>
          <w:sz w:val="24"/>
          <w:szCs w:val="24"/>
          <w:highlight w:val="green"/>
        </w:rPr>
        <w:t>не реже 1 раза в 3 года</w:t>
      </w:r>
      <w:r w:rsidRPr="00B64AAF">
        <w:rPr>
          <w:rFonts w:ascii="Times New Roman" w:hAnsi="Times New Roman" w:cs="Times New Roman"/>
          <w:sz w:val="24"/>
          <w:szCs w:val="24"/>
        </w:rPr>
        <w:t xml:space="preserve"> в соответствии с утвержденным планом-графиком проверок, в котором указываются ответственные за проведение плановых проверок лица.</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34. </w:t>
      </w:r>
      <w:r w:rsidRPr="00472740">
        <w:rPr>
          <w:rFonts w:ascii="Times New Roman" w:hAnsi="Times New Roman" w:cs="Times New Roman"/>
          <w:sz w:val="24"/>
          <w:szCs w:val="24"/>
          <w:highlight w:val="green"/>
        </w:rPr>
        <w:t>Должностное лицо</w:t>
      </w:r>
      <w:r w:rsidRPr="00B64AAF">
        <w:rPr>
          <w:rFonts w:ascii="Times New Roman" w:hAnsi="Times New Roman" w:cs="Times New Roman"/>
          <w:sz w:val="24"/>
          <w:szCs w:val="24"/>
        </w:rPr>
        <w:t xml:space="preserve">, осуществляющее непосредственное руководство деятельностью работников на объекте (территории), </w:t>
      </w:r>
      <w:r w:rsidRPr="00472740">
        <w:rPr>
          <w:rFonts w:ascii="Times New Roman" w:hAnsi="Times New Roman" w:cs="Times New Roman"/>
          <w:sz w:val="24"/>
          <w:szCs w:val="24"/>
          <w:highlight w:val="green"/>
        </w:rPr>
        <w:t>уведомляется о проведении плановой проверки</w:t>
      </w:r>
      <w:r w:rsidRPr="00B64AAF">
        <w:rPr>
          <w:rFonts w:ascii="Times New Roman" w:hAnsi="Times New Roman" w:cs="Times New Roman"/>
          <w:sz w:val="24"/>
          <w:szCs w:val="24"/>
        </w:rPr>
        <w:t xml:space="preserve"> антитеррористической защищенности объекта (территории) </w:t>
      </w:r>
      <w:r w:rsidRPr="00472740">
        <w:rPr>
          <w:rFonts w:ascii="Times New Roman" w:hAnsi="Times New Roman" w:cs="Times New Roman"/>
          <w:sz w:val="24"/>
          <w:szCs w:val="24"/>
          <w:highlight w:val="green"/>
        </w:rPr>
        <w:t xml:space="preserve">не </w:t>
      </w:r>
      <w:proofErr w:type="gramStart"/>
      <w:r w:rsidRPr="00472740">
        <w:rPr>
          <w:rFonts w:ascii="Times New Roman" w:hAnsi="Times New Roman" w:cs="Times New Roman"/>
          <w:sz w:val="24"/>
          <w:szCs w:val="24"/>
          <w:highlight w:val="green"/>
        </w:rPr>
        <w:t>позднее</w:t>
      </w:r>
      <w:proofErr w:type="gramEnd"/>
      <w:r w:rsidRPr="00472740">
        <w:rPr>
          <w:rFonts w:ascii="Times New Roman" w:hAnsi="Times New Roman" w:cs="Times New Roman"/>
          <w:sz w:val="24"/>
          <w:szCs w:val="24"/>
          <w:highlight w:val="green"/>
        </w:rPr>
        <w:t xml:space="preserve"> чем за 30 дней до начала ее проведения посредством направления копии соответствующего приказа</w:t>
      </w:r>
      <w:r w:rsidRPr="00B64AAF">
        <w:rPr>
          <w:rFonts w:ascii="Times New Roman" w:hAnsi="Times New Roman" w:cs="Times New Roman"/>
          <w:sz w:val="24"/>
          <w:szCs w:val="24"/>
        </w:rPr>
        <w:t xml:space="preserve"> (распоряжения).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35. </w:t>
      </w:r>
      <w:proofErr w:type="gramStart"/>
      <w:r w:rsidRPr="00472740">
        <w:rPr>
          <w:rFonts w:ascii="Times New Roman" w:hAnsi="Times New Roman" w:cs="Times New Roman"/>
          <w:sz w:val="24"/>
          <w:szCs w:val="24"/>
          <w:highlight w:val="green"/>
        </w:rPr>
        <w:t>Внеплановые проверки</w:t>
      </w:r>
      <w:r w:rsidRPr="00B64AAF">
        <w:rPr>
          <w:rFonts w:ascii="Times New Roman" w:hAnsi="Times New Roman" w:cs="Times New Roman"/>
          <w:sz w:val="24"/>
          <w:szCs w:val="24"/>
        </w:rPr>
        <w:t xml:space="preserve">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roofErr w:type="gramEnd"/>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а) </w:t>
      </w:r>
      <w:r w:rsidRPr="00472740">
        <w:rPr>
          <w:rFonts w:ascii="Times New Roman" w:hAnsi="Times New Roman" w:cs="Times New Roman"/>
          <w:sz w:val="24"/>
          <w:szCs w:val="24"/>
        </w:rPr>
        <w:t>несоблюдения на объектах (территориях) требований</w:t>
      </w:r>
      <w:r w:rsidRPr="00B64AAF">
        <w:rPr>
          <w:rFonts w:ascii="Times New Roman" w:hAnsi="Times New Roman" w:cs="Times New Roman"/>
          <w:sz w:val="24"/>
          <w:szCs w:val="24"/>
        </w:rPr>
        <w:t xml:space="preserve">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lastRenderedPageBreak/>
        <w:t>б) при необходимости актуализации паспорта безопасности объекта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в) в целях осуществления </w:t>
      </w:r>
      <w:proofErr w:type="gramStart"/>
      <w:r w:rsidRPr="00B64AAF">
        <w:rPr>
          <w:rFonts w:ascii="Times New Roman" w:hAnsi="Times New Roman" w:cs="Times New Roman"/>
          <w:sz w:val="24"/>
          <w:szCs w:val="24"/>
        </w:rPr>
        <w:t>контроля за</w:t>
      </w:r>
      <w:proofErr w:type="gramEnd"/>
      <w:r w:rsidRPr="00B64AAF">
        <w:rPr>
          <w:rFonts w:ascii="Times New Roman" w:hAnsi="Times New Roman" w:cs="Times New Roman"/>
          <w:sz w:val="24"/>
          <w:szCs w:val="24"/>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36. </w:t>
      </w:r>
      <w:r w:rsidRPr="00472740">
        <w:rPr>
          <w:rFonts w:ascii="Times New Roman" w:hAnsi="Times New Roman" w:cs="Times New Roman"/>
          <w:sz w:val="24"/>
          <w:szCs w:val="24"/>
          <w:highlight w:val="green"/>
        </w:rPr>
        <w:t>Срок проведения проверки</w:t>
      </w:r>
      <w:r w:rsidRPr="00B64AAF">
        <w:rPr>
          <w:rFonts w:ascii="Times New Roman" w:hAnsi="Times New Roman" w:cs="Times New Roman"/>
          <w:sz w:val="24"/>
          <w:szCs w:val="24"/>
        </w:rPr>
        <w:t xml:space="preserve"> антитеррористической защищенности объекта (территории) не может превышать </w:t>
      </w:r>
      <w:r w:rsidRPr="00472740">
        <w:rPr>
          <w:rFonts w:ascii="Times New Roman" w:hAnsi="Times New Roman" w:cs="Times New Roman"/>
          <w:sz w:val="24"/>
          <w:szCs w:val="24"/>
          <w:highlight w:val="green"/>
        </w:rPr>
        <w:t>5 рабочих дней</w:t>
      </w:r>
      <w:r w:rsidRPr="00B64AAF">
        <w:rPr>
          <w:rFonts w:ascii="Times New Roman" w:hAnsi="Times New Roman" w:cs="Times New Roman"/>
          <w:sz w:val="24"/>
          <w:szCs w:val="24"/>
        </w:rPr>
        <w:t>.</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D55112" w:rsidRPr="00B64AAF" w:rsidRDefault="00D55112" w:rsidP="00D55112">
      <w:pPr>
        <w:pStyle w:val="ConsPlusNormal"/>
        <w:spacing w:before="200"/>
        <w:ind w:firstLine="540"/>
        <w:jc w:val="both"/>
        <w:rPr>
          <w:rFonts w:ascii="Times New Roman" w:hAnsi="Times New Roman" w:cs="Times New Roman"/>
          <w:sz w:val="24"/>
          <w:szCs w:val="24"/>
        </w:rPr>
      </w:pPr>
      <w:proofErr w:type="gramStart"/>
      <w:r w:rsidRPr="00B64AAF">
        <w:rPr>
          <w:rFonts w:ascii="Times New Roman" w:hAnsi="Times New Roman" w:cs="Times New Roman"/>
          <w:sz w:val="24"/>
          <w:szCs w:val="24"/>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roofErr w:type="gramEnd"/>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Title"/>
        <w:jc w:val="center"/>
        <w:outlineLvl w:val="1"/>
        <w:rPr>
          <w:rFonts w:ascii="Times New Roman" w:hAnsi="Times New Roman" w:cs="Times New Roman"/>
          <w:sz w:val="24"/>
          <w:szCs w:val="24"/>
        </w:rPr>
      </w:pPr>
      <w:r w:rsidRPr="00B64AAF">
        <w:rPr>
          <w:rFonts w:ascii="Times New Roman" w:hAnsi="Times New Roman" w:cs="Times New Roman"/>
          <w:sz w:val="24"/>
          <w:szCs w:val="24"/>
        </w:rPr>
        <w:t>V. Порядок информирования об угрозе совершения</w:t>
      </w: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или о совершении террористического акта на объектах</w:t>
      </w: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w:t>
      </w:r>
      <w:proofErr w:type="gramStart"/>
      <w:r w:rsidRPr="00B64AAF">
        <w:rPr>
          <w:rFonts w:ascii="Times New Roman" w:hAnsi="Times New Roman" w:cs="Times New Roman"/>
          <w:sz w:val="24"/>
          <w:szCs w:val="24"/>
        </w:rPr>
        <w:t>территориях</w:t>
      </w:r>
      <w:proofErr w:type="gramEnd"/>
      <w:r w:rsidRPr="00B64AAF">
        <w:rPr>
          <w:rFonts w:ascii="Times New Roman" w:hAnsi="Times New Roman" w:cs="Times New Roman"/>
          <w:sz w:val="24"/>
          <w:szCs w:val="24"/>
        </w:rPr>
        <w:t>) и реагирования лиц, ответственных</w:t>
      </w: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за обеспечение антитеррористической защищенности</w:t>
      </w:r>
    </w:p>
    <w:p w:rsidR="00D55112" w:rsidRPr="00B64AAF" w:rsidRDefault="00D55112" w:rsidP="00D55112">
      <w:pPr>
        <w:pStyle w:val="ConsPlusTitle"/>
        <w:jc w:val="center"/>
        <w:rPr>
          <w:rFonts w:ascii="Times New Roman" w:hAnsi="Times New Roman" w:cs="Times New Roman"/>
          <w:sz w:val="24"/>
          <w:szCs w:val="24"/>
        </w:rPr>
      </w:pPr>
      <w:r w:rsidRPr="00B64AAF">
        <w:rPr>
          <w:rFonts w:ascii="Times New Roman" w:hAnsi="Times New Roman" w:cs="Times New Roman"/>
          <w:sz w:val="24"/>
          <w:szCs w:val="24"/>
        </w:rPr>
        <w:t>объекта (территории), на полученную информацию</w:t>
      </w: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Normal"/>
        <w:ind w:firstLine="540"/>
        <w:jc w:val="both"/>
        <w:rPr>
          <w:rFonts w:ascii="Times New Roman" w:hAnsi="Times New Roman" w:cs="Times New Roman"/>
          <w:sz w:val="24"/>
          <w:szCs w:val="24"/>
        </w:rPr>
      </w:pPr>
      <w:bookmarkStart w:id="6" w:name="Par215"/>
      <w:bookmarkEnd w:id="6"/>
      <w:r w:rsidRPr="00B64AAF">
        <w:rPr>
          <w:rFonts w:ascii="Times New Roman" w:hAnsi="Times New Roman" w:cs="Times New Roman"/>
          <w:sz w:val="24"/>
          <w:szCs w:val="24"/>
        </w:rPr>
        <w:t xml:space="preserve">39. </w:t>
      </w:r>
      <w:proofErr w:type="gramStart"/>
      <w:r w:rsidRPr="00B64AAF">
        <w:rPr>
          <w:rFonts w:ascii="Times New Roman" w:hAnsi="Times New Roman" w:cs="Times New Roman"/>
          <w:sz w:val="24"/>
          <w:szCs w:val="24"/>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B64AAF">
        <w:rPr>
          <w:rFonts w:ascii="Times New Roman" w:hAnsi="Times New Roman" w:cs="Times New Roman"/>
          <w:sz w:val="24"/>
          <w:szCs w:val="24"/>
        </w:rPr>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40. При направлении в соответствии с </w:t>
      </w:r>
      <w:hyperlink w:anchor="Par215" w:tooltip="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 w:history="1">
        <w:r w:rsidRPr="00B64AAF">
          <w:rPr>
            <w:rFonts w:ascii="Times New Roman" w:hAnsi="Times New Roman" w:cs="Times New Roman"/>
            <w:color w:val="0000FF"/>
            <w:sz w:val="24"/>
            <w:szCs w:val="24"/>
          </w:rPr>
          <w:t>пунктом 39</w:t>
        </w:r>
      </w:hyperlink>
      <w:r w:rsidRPr="00B64AAF">
        <w:rPr>
          <w:rFonts w:ascii="Times New Roman" w:hAnsi="Times New Roman" w:cs="Times New Roman"/>
          <w:sz w:val="24"/>
          <w:szCs w:val="24"/>
        </w:rP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B64AAF">
        <w:rPr>
          <w:rFonts w:ascii="Times New Roman" w:hAnsi="Times New Roman" w:cs="Times New Roman"/>
          <w:sz w:val="24"/>
          <w:szCs w:val="24"/>
        </w:rPr>
        <w:t>дств св</w:t>
      </w:r>
      <w:proofErr w:type="gramEnd"/>
      <w:r w:rsidRPr="00B64AAF">
        <w:rPr>
          <w:rFonts w:ascii="Times New Roman" w:hAnsi="Times New Roman" w:cs="Times New Roman"/>
          <w:sz w:val="24"/>
          <w:szCs w:val="24"/>
        </w:rPr>
        <w:t>язи, сообщает:</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а) свою фамилию, имя, отчество (при наличии) и занимаемую должность;</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б) наименование объекта (территории) и его точный адрес;</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lastRenderedPageBreak/>
        <w:t>в) дату и время получения информации об угрозе совершения или о совершении террористического акта на объекте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г) характер информации об угрозе совершения террористического акта или характер совершенного террористического акта;</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д) количество находящихся на объекте (территории) людей;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а) оповещение работников, обучающихся и иных лиц, находящихся на объекте (территории), об угрозе совершения террористического акта;</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б) безопасную и беспрепятственную эвакуацию работников, обучающихся и иных лиц, находящихся на объекте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в) усиление охраны и контроля пропускного и </w:t>
      </w:r>
      <w:proofErr w:type="spellStart"/>
      <w:r w:rsidRPr="00B64AAF">
        <w:rPr>
          <w:rFonts w:ascii="Times New Roman" w:hAnsi="Times New Roman" w:cs="Times New Roman"/>
          <w:sz w:val="24"/>
          <w:szCs w:val="24"/>
        </w:rPr>
        <w:t>внутриобъектового</w:t>
      </w:r>
      <w:proofErr w:type="spellEnd"/>
      <w:r w:rsidRPr="00B64AAF">
        <w:rPr>
          <w:rFonts w:ascii="Times New Roman" w:hAnsi="Times New Roman" w:cs="Times New Roman"/>
          <w:sz w:val="24"/>
          <w:szCs w:val="24"/>
        </w:rPr>
        <w:t xml:space="preserve"> режимов, а также прекращение доступа людей и транспортных средств на объект (территорию);</w:t>
      </w:r>
    </w:p>
    <w:p w:rsidR="00D55112" w:rsidRPr="00B64AAF" w:rsidRDefault="00D55112" w:rsidP="00D55112">
      <w:pPr>
        <w:pStyle w:val="ConsPlusNormal"/>
        <w:spacing w:before="200"/>
        <w:ind w:firstLine="540"/>
        <w:jc w:val="both"/>
        <w:rPr>
          <w:rFonts w:ascii="Times New Roman" w:hAnsi="Times New Roman" w:cs="Times New Roman"/>
          <w:sz w:val="24"/>
          <w:szCs w:val="24"/>
        </w:rPr>
      </w:pPr>
      <w:proofErr w:type="gramStart"/>
      <w:r w:rsidRPr="00B64AAF">
        <w:rPr>
          <w:rFonts w:ascii="Times New Roman" w:hAnsi="Times New Roman" w:cs="Times New Roman"/>
          <w:sz w:val="24"/>
          <w:szCs w:val="24"/>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Title"/>
        <w:jc w:val="center"/>
        <w:outlineLvl w:val="1"/>
        <w:rPr>
          <w:rFonts w:ascii="Times New Roman" w:hAnsi="Times New Roman" w:cs="Times New Roman"/>
          <w:sz w:val="24"/>
          <w:szCs w:val="24"/>
        </w:rPr>
      </w:pPr>
      <w:r w:rsidRPr="00B64AAF">
        <w:rPr>
          <w:rFonts w:ascii="Times New Roman" w:hAnsi="Times New Roman" w:cs="Times New Roman"/>
          <w:sz w:val="24"/>
          <w:szCs w:val="24"/>
        </w:rPr>
        <w:t>VI. Паспорт безопасности объекта (территории)</w:t>
      </w:r>
    </w:p>
    <w:p w:rsidR="00D55112" w:rsidRPr="00B64AAF" w:rsidRDefault="00D55112" w:rsidP="00D55112">
      <w:pPr>
        <w:pStyle w:val="ConsPlusNormal"/>
        <w:jc w:val="both"/>
        <w:rPr>
          <w:rFonts w:ascii="Times New Roman" w:hAnsi="Times New Roman" w:cs="Times New Roman"/>
          <w:sz w:val="24"/>
          <w:szCs w:val="24"/>
        </w:rPr>
      </w:pPr>
    </w:p>
    <w:p w:rsidR="00D55112" w:rsidRPr="00B64AAF" w:rsidRDefault="00D55112" w:rsidP="00D55112">
      <w:pPr>
        <w:pStyle w:val="ConsPlusNormal"/>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43. На каждый объект (территорию) </w:t>
      </w:r>
      <w:r w:rsidRPr="00472740">
        <w:rPr>
          <w:rFonts w:ascii="Times New Roman" w:hAnsi="Times New Roman" w:cs="Times New Roman"/>
          <w:sz w:val="24"/>
          <w:szCs w:val="24"/>
          <w:highlight w:val="green"/>
        </w:rPr>
        <w:t>в течение 30 дней после проведения обследования и категорирования объекта</w:t>
      </w:r>
      <w:r w:rsidRPr="00B64AAF">
        <w:rPr>
          <w:rFonts w:ascii="Times New Roman" w:hAnsi="Times New Roman" w:cs="Times New Roman"/>
          <w:sz w:val="24"/>
          <w:szCs w:val="24"/>
        </w:rPr>
        <w:t xml:space="preserve"> (территории) комиссией составляется паспорт безопасности объекта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bookmarkStart w:id="7" w:name="Par235"/>
      <w:bookmarkEnd w:id="7"/>
      <w:r w:rsidRPr="00B64AAF">
        <w:rPr>
          <w:rFonts w:ascii="Times New Roman" w:hAnsi="Times New Roman" w:cs="Times New Roman"/>
          <w:sz w:val="24"/>
          <w:szCs w:val="24"/>
        </w:rPr>
        <w:t xml:space="preserve">44. </w:t>
      </w:r>
      <w:proofErr w:type="gramStart"/>
      <w:r w:rsidRPr="00B64AAF">
        <w:rPr>
          <w:rFonts w:ascii="Times New Roman" w:hAnsi="Times New Roman" w:cs="Times New Roman"/>
          <w:sz w:val="24"/>
          <w:szCs w:val="24"/>
        </w:rPr>
        <w:t xml:space="preserve">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w:t>
      </w:r>
      <w:r w:rsidRPr="00BF1C0B">
        <w:rPr>
          <w:rFonts w:ascii="Times New Roman" w:hAnsi="Times New Roman" w:cs="Times New Roman"/>
          <w:sz w:val="24"/>
          <w:szCs w:val="24"/>
          <w:highlight w:val="green"/>
        </w:rPr>
        <w:t>органа безопасности</w:t>
      </w:r>
      <w:r w:rsidRPr="00B64AAF">
        <w:rPr>
          <w:rFonts w:ascii="Times New Roman" w:hAnsi="Times New Roman" w:cs="Times New Roman"/>
          <w:sz w:val="24"/>
          <w:szCs w:val="24"/>
        </w:rPr>
        <w:t xml:space="preserve">, территориального органа Федеральной службы </w:t>
      </w:r>
      <w:r w:rsidRPr="00BF1C0B">
        <w:rPr>
          <w:rFonts w:ascii="Times New Roman" w:hAnsi="Times New Roman" w:cs="Times New Roman"/>
          <w:sz w:val="24"/>
          <w:szCs w:val="24"/>
          <w:highlight w:val="green"/>
        </w:rPr>
        <w:t>войск национальной гвардии</w:t>
      </w:r>
      <w:r w:rsidRPr="00B64AAF">
        <w:rPr>
          <w:rFonts w:ascii="Times New Roman" w:hAnsi="Times New Roman" w:cs="Times New Roman"/>
          <w:sz w:val="24"/>
          <w:szCs w:val="24"/>
        </w:rPr>
        <w:t xml:space="preserve">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w:t>
      </w:r>
      <w:r w:rsidRPr="00BF1C0B">
        <w:rPr>
          <w:rFonts w:ascii="Times New Roman" w:hAnsi="Times New Roman" w:cs="Times New Roman"/>
          <w:sz w:val="24"/>
          <w:szCs w:val="24"/>
          <w:highlight w:val="green"/>
        </w:rPr>
        <w:t>по делам гражданской обороны, чрезвычайным ситуациям</w:t>
      </w:r>
      <w:r w:rsidRPr="00B64AAF">
        <w:rPr>
          <w:rFonts w:ascii="Times New Roman" w:hAnsi="Times New Roman" w:cs="Times New Roman"/>
          <w:sz w:val="24"/>
          <w:szCs w:val="24"/>
        </w:rPr>
        <w:t xml:space="preserve"> и ликвидации последствий стихийных бедствий и </w:t>
      </w:r>
      <w:r w:rsidRPr="00BF1C0B">
        <w:rPr>
          <w:rFonts w:ascii="Times New Roman" w:hAnsi="Times New Roman" w:cs="Times New Roman"/>
          <w:sz w:val="24"/>
          <w:szCs w:val="24"/>
          <w:highlight w:val="green"/>
        </w:rPr>
        <w:t>утверждается руководителем органа (организации), являющегося</w:t>
      </w:r>
      <w:proofErr w:type="gramEnd"/>
      <w:r w:rsidRPr="00BF1C0B">
        <w:rPr>
          <w:rFonts w:ascii="Times New Roman" w:hAnsi="Times New Roman" w:cs="Times New Roman"/>
          <w:sz w:val="24"/>
          <w:szCs w:val="24"/>
          <w:highlight w:val="green"/>
        </w:rPr>
        <w:t xml:space="preserve"> правообладателем объекта</w:t>
      </w:r>
      <w:r w:rsidRPr="00B64AAF">
        <w:rPr>
          <w:rFonts w:ascii="Times New Roman" w:hAnsi="Times New Roman" w:cs="Times New Roman"/>
          <w:sz w:val="24"/>
          <w:szCs w:val="24"/>
        </w:rPr>
        <w:t xml:space="preserve"> (территории), или уполномоченным им лицом.</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45. </w:t>
      </w:r>
      <w:r w:rsidRPr="00472740">
        <w:rPr>
          <w:rFonts w:ascii="Times New Roman" w:hAnsi="Times New Roman" w:cs="Times New Roman"/>
          <w:sz w:val="24"/>
          <w:szCs w:val="24"/>
          <w:highlight w:val="green"/>
        </w:rPr>
        <w:t>Согласование паспорта</w:t>
      </w:r>
      <w:r w:rsidRPr="00B64AAF">
        <w:rPr>
          <w:rFonts w:ascii="Times New Roman" w:hAnsi="Times New Roman" w:cs="Times New Roman"/>
          <w:sz w:val="24"/>
          <w:szCs w:val="24"/>
        </w:rPr>
        <w:t xml:space="preserve"> безопасности объекта (территории) </w:t>
      </w:r>
      <w:proofErr w:type="spellStart"/>
      <w:proofErr w:type="gramStart"/>
      <w:r w:rsidRPr="00B64AAF">
        <w:rPr>
          <w:rFonts w:ascii="Times New Roman" w:hAnsi="Times New Roman" w:cs="Times New Roman"/>
          <w:sz w:val="24"/>
          <w:szCs w:val="24"/>
        </w:rPr>
        <w:t>осуществляетс</w:t>
      </w:r>
      <w:proofErr w:type="spellEnd"/>
      <w:r w:rsidR="00497392">
        <w:rPr>
          <w:rFonts w:ascii="Times New Roman" w:hAnsi="Times New Roman" w:cs="Times New Roman"/>
          <w:sz w:val="24"/>
          <w:szCs w:val="24"/>
        </w:rPr>
        <w:t xml:space="preserve"> </w:t>
      </w:r>
      <w:r w:rsidRPr="00B64AAF">
        <w:rPr>
          <w:rFonts w:ascii="Times New Roman" w:hAnsi="Times New Roman" w:cs="Times New Roman"/>
          <w:sz w:val="24"/>
          <w:szCs w:val="24"/>
        </w:rPr>
        <w:t>я</w:t>
      </w:r>
      <w:proofErr w:type="gramEnd"/>
      <w:r w:rsidRPr="00B64AAF">
        <w:rPr>
          <w:rFonts w:ascii="Times New Roman" w:hAnsi="Times New Roman" w:cs="Times New Roman"/>
          <w:sz w:val="24"/>
          <w:szCs w:val="24"/>
        </w:rPr>
        <w:t xml:space="preserve"> в срок, </w:t>
      </w:r>
      <w:r w:rsidRPr="00472740">
        <w:rPr>
          <w:rFonts w:ascii="Times New Roman" w:hAnsi="Times New Roman" w:cs="Times New Roman"/>
          <w:sz w:val="24"/>
          <w:szCs w:val="24"/>
          <w:highlight w:val="green"/>
        </w:rPr>
        <w:t xml:space="preserve">не </w:t>
      </w:r>
      <w:r w:rsidRPr="00472740">
        <w:rPr>
          <w:rFonts w:ascii="Times New Roman" w:hAnsi="Times New Roman" w:cs="Times New Roman"/>
          <w:sz w:val="24"/>
          <w:szCs w:val="24"/>
          <w:highlight w:val="green"/>
        </w:rPr>
        <w:lastRenderedPageBreak/>
        <w:t>превышающий 45 рабочих дней со дня его подписания</w:t>
      </w:r>
      <w:r w:rsidRPr="00B64AAF">
        <w:rPr>
          <w:rFonts w:ascii="Times New Roman" w:hAnsi="Times New Roman" w:cs="Times New Roman"/>
          <w:sz w:val="24"/>
          <w:szCs w:val="24"/>
        </w:rPr>
        <w:t xml:space="preserve">. </w:t>
      </w:r>
      <w:r w:rsidRPr="00472740">
        <w:rPr>
          <w:rFonts w:ascii="Times New Roman" w:hAnsi="Times New Roman" w:cs="Times New Roman"/>
          <w:sz w:val="24"/>
          <w:szCs w:val="24"/>
          <w:highlight w:val="green"/>
        </w:rPr>
        <w:t>Срок рассмотрения и согласования паспорта безопасности не должен превышать 10 дней</w:t>
      </w:r>
      <w:r w:rsidRPr="00B64AAF">
        <w:rPr>
          <w:rFonts w:ascii="Times New Roman" w:hAnsi="Times New Roman" w:cs="Times New Roman"/>
          <w:sz w:val="24"/>
          <w:szCs w:val="24"/>
        </w:rPr>
        <w:t xml:space="preserve"> с момента его поступления в территориальные органы и подразделения, указанные в </w:t>
      </w:r>
      <w:hyperlink w:anchor="Par235" w:tooltip="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w:history="1">
        <w:r w:rsidRPr="00B64AAF">
          <w:rPr>
            <w:rFonts w:ascii="Times New Roman" w:hAnsi="Times New Roman" w:cs="Times New Roman"/>
            <w:color w:val="0000FF"/>
            <w:sz w:val="24"/>
            <w:szCs w:val="24"/>
          </w:rPr>
          <w:t>пункте 44</w:t>
        </w:r>
      </w:hyperlink>
      <w:r w:rsidRPr="00B64AAF">
        <w:rPr>
          <w:rFonts w:ascii="Times New Roman" w:hAnsi="Times New Roman" w:cs="Times New Roman"/>
          <w:sz w:val="24"/>
          <w:szCs w:val="24"/>
        </w:rPr>
        <w:t xml:space="preserve"> настоящих требований.</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47. </w:t>
      </w:r>
      <w:proofErr w:type="gramStart"/>
      <w:r w:rsidRPr="00B64AAF">
        <w:rPr>
          <w:rFonts w:ascii="Times New Roman" w:hAnsi="Times New Roman" w:cs="Times New Roman"/>
          <w:sz w:val="24"/>
          <w:szCs w:val="24"/>
        </w:rPr>
        <w:t>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roofErr w:type="gramEnd"/>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472740">
        <w:rPr>
          <w:rFonts w:ascii="Times New Roman" w:hAnsi="Times New Roman" w:cs="Times New Roman"/>
          <w:sz w:val="24"/>
          <w:szCs w:val="24"/>
          <w:highlight w:val="green"/>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48. </w:t>
      </w:r>
      <w:r w:rsidRPr="00472740">
        <w:rPr>
          <w:rFonts w:ascii="Times New Roman" w:hAnsi="Times New Roman" w:cs="Times New Roman"/>
          <w:sz w:val="24"/>
          <w:szCs w:val="24"/>
          <w:highlight w:val="green"/>
        </w:rPr>
        <w:t>Актуализация паспорта</w:t>
      </w:r>
      <w:r w:rsidRPr="00B64AAF">
        <w:rPr>
          <w:rFonts w:ascii="Times New Roman" w:hAnsi="Times New Roman" w:cs="Times New Roman"/>
          <w:sz w:val="24"/>
          <w:szCs w:val="24"/>
        </w:rPr>
        <w:t xml:space="preserve"> безопасности объекта (территории) осуществляется в порядке, предусмотренном для его разработки, </w:t>
      </w:r>
      <w:r w:rsidRPr="00472740">
        <w:rPr>
          <w:rFonts w:ascii="Times New Roman" w:hAnsi="Times New Roman" w:cs="Times New Roman"/>
          <w:sz w:val="24"/>
          <w:szCs w:val="24"/>
          <w:highlight w:val="green"/>
        </w:rPr>
        <w:t>не реже одного раза в 5 лет, а также при изменении: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а) общей площади и периметра объекта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б) количества критических элементов объекта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в) мер по инженерно-технической защите объекта (территории).</w:t>
      </w:r>
    </w:p>
    <w:p w:rsidR="00D55112" w:rsidRPr="00B64AAF"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49. </w:t>
      </w:r>
      <w:r w:rsidRPr="00472740">
        <w:rPr>
          <w:rFonts w:ascii="Times New Roman" w:hAnsi="Times New Roman" w:cs="Times New Roman"/>
          <w:sz w:val="24"/>
          <w:szCs w:val="24"/>
          <w:highlight w:val="green"/>
        </w:rPr>
        <w:t>Изменения прилагаются ко всем экземплярам паспорта</w:t>
      </w:r>
      <w:r w:rsidRPr="00B64AAF">
        <w:rPr>
          <w:rFonts w:ascii="Times New Roman" w:hAnsi="Times New Roman" w:cs="Times New Roman"/>
          <w:sz w:val="24"/>
          <w:szCs w:val="24"/>
        </w:rPr>
        <w:t xml:space="preserve"> безопасности объекта (территории) с указанием причин и дат их внесения.</w:t>
      </w:r>
    </w:p>
    <w:p w:rsidR="00D55112" w:rsidRDefault="00D55112" w:rsidP="00D55112">
      <w:pPr>
        <w:pStyle w:val="ConsPlusNormal"/>
        <w:spacing w:before="200"/>
        <w:ind w:firstLine="540"/>
        <w:jc w:val="both"/>
        <w:rPr>
          <w:rFonts w:ascii="Times New Roman" w:hAnsi="Times New Roman" w:cs="Times New Roman"/>
          <w:sz w:val="24"/>
          <w:szCs w:val="24"/>
        </w:rPr>
      </w:pPr>
      <w:r w:rsidRPr="00B64AAF">
        <w:rPr>
          <w:rFonts w:ascii="Times New Roman" w:hAnsi="Times New Roman" w:cs="Times New Roman"/>
          <w:sz w:val="24"/>
          <w:szCs w:val="24"/>
        </w:rPr>
        <w:t xml:space="preserve">50. Паспорт безопасности объекта (территории), признанный по результатам его </w:t>
      </w:r>
      <w:proofErr w:type="gramStart"/>
      <w:r w:rsidRPr="00B64AAF">
        <w:rPr>
          <w:rFonts w:ascii="Times New Roman" w:hAnsi="Times New Roman" w:cs="Times New Roman"/>
          <w:sz w:val="24"/>
          <w:szCs w:val="24"/>
        </w:rPr>
        <w:t>актуализации</w:t>
      </w:r>
      <w:proofErr w:type="gramEnd"/>
      <w:r w:rsidRPr="00B64AAF">
        <w:rPr>
          <w:rFonts w:ascii="Times New Roman" w:hAnsi="Times New Roman" w:cs="Times New Roman"/>
          <w:sz w:val="24"/>
          <w:szCs w:val="24"/>
        </w:rPr>
        <w:t xml:space="preserve"> нуждающимся в замене, после замены хранится на объекте (территории) в течение 5 лет.</w:t>
      </w:r>
    </w:p>
    <w:p w:rsidR="00D55112" w:rsidRDefault="00D55112" w:rsidP="00D55112">
      <w:pPr>
        <w:pStyle w:val="ConsPlusNormal"/>
        <w:spacing w:before="200"/>
        <w:ind w:firstLine="540"/>
        <w:jc w:val="both"/>
        <w:rPr>
          <w:rFonts w:ascii="Times New Roman" w:hAnsi="Times New Roman" w:cs="Times New Roman"/>
          <w:sz w:val="24"/>
          <w:szCs w:val="24"/>
        </w:rPr>
      </w:pPr>
    </w:p>
    <w:p w:rsidR="00D55112" w:rsidRDefault="00D55112" w:rsidP="00D55112">
      <w:pPr>
        <w:pStyle w:val="ConsPlusNormal"/>
        <w:spacing w:before="200"/>
        <w:ind w:firstLine="540"/>
        <w:jc w:val="both"/>
        <w:rPr>
          <w:rFonts w:ascii="Times New Roman" w:hAnsi="Times New Roman" w:cs="Times New Roman"/>
          <w:sz w:val="24"/>
          <w:szCs w:val="24"/>
        </w:rPr>
      </w:pPr>
    </w:p>
    <w:p w:rsidR="00D55112" w:rsidRDefault="00D55112" w:rsidP="00D55112">
      <w:pPr>
        <w:pStyle w:val="ConsPlusNormal"/>
        <w:spacing w:before="200"/>
        <w:ind w:firstLine="540"/>
        <w:jc w:val="both"/>
        <w:rPr>
          <w:rFonts w:ascii="Times New Roman" w:hAnsi="Times New Roman" w:cs="Times New Roman"/>
          <w:sz w:val="24"/>
          <w:szCs w:val="24"/>
        </w:rPr>
      </w:pPr>
    </w:p>
    <w:p w:rsidR="00D55112" w:rsidRDefault="00D55112" w:rsidP="00D55112">
      <w:pPr>
        <w:pStyle w:val="ConsPlusNormal"/>
        <w:spacing w:before="200"/>
        <w:ind w:firstLine="540"/>
        <w:jc w:val="both"/>
        <w:rPr>
          <w:rFonts w:ascii="Times New Roman" w:hAnsi="Times New Roman" w:cs="Times New Roman"/>
          <w:sz w:val="24"/>
          <w:szCs w:val="24"/>
        </w:rPr>
      </w:pPr>
    </w:p>
    <w:p w:rsidR="00D55112" w:rsidRDefault="00D55112" w:rsidP="00D55112">
      <w:pPr>
        <w:pStyle w:val="ConsPlusNormal"/>
        <w:spacing w:before="200"/>
        <w:ind w:firstLine="540"/>
        <w:jc w:val="both"/>
        <w:rPr>
          <w:rFonts w:ascii="Times New Roman" w:hAnsi="Times New Roman" w:cs="Times New Roman"/>
          <w:sz w:val="24"/>
          <w:szCs w:val="24"/>
        </w:rPr>
      </w:pPr>
    </w:p>
    <w:p w:rsidR="00D55112" w:rsidRDefault="00D55112" w:rsidP="00D55112">
      <w:pPr>
        <w:pStyle w:val="ConsPlusNormal"/>
        <w:spacing w:before="200"/>
        <w:ind w:firstLine="540"/>
        <w:jc w:val="both"/>
        <w:rPr>
          <w:rFonts w:ascii="Times New Roman" w:hAnsi="Times New Roman" w:cs="Times New Roman"/>
          <w:sz w:val="24"/>
          <w:szCs w:val="24"/>
        </w:rPr>
      </w:pPr>
    </w:p>
    <w:p w:rsidR="00D55112" w:rsidRDefault="00D55112" w:rsidP="00D55112">
      <w:pPr>
        <w:pStyle w:val="ConsPlusNormal"/>
        <w:spacing w:before="200"/>
        <w:ind w:firstLine="540"/>
        <w:jc w:val="both"/>
        <w:rPr>
          <w:rFonts w:ascii="Times New Roman" w:hAnsi="Times New Roman" w:cs="Times New Roman"/>
          <w:sz w:val="24"/>
          <w:szCs w:val="24"/>
        </w:rPr>
      </w:pPr>
    </w:p>
    <w:p w:rsidR="00D55112" w:rsidRDefault="00D55112" w:rsidP="00D55112">
      <w:pPr>
        <w:pStyle w:val="ConsPlusNormal"/>
        <w:spacing w:before="200"/>
        <w:ind w:firstLine="540"/>
        <w:jc w:val="both"/>
        <w:rPr>
          <w:rFonts w:ascii="Times New Roman" w:hAnsi="Times New Roman" w:cs="Times New Roman"/>
          <w:sz w:val="24"/>
          <w:szCs w:val="24"/>
        </w:rPr>
      </w:pPr>
    </w:p>
    <w:p w:rsidR="00D55112" w:rsidRDefault="00D55112" w:rsidP="00D55112">
      <w:pPr>
        <w:pStyle w:val="ConsPlusNormal"/>
        <w:spacing w:before="200"/>
        <w:ind w:firstLine="540"/>
        <w:jc w:val="both"/>
        <w:rPr>
          <w:rFonts w:ascii="Times New Roman" w:hAnsi="Times New Roman" w:cs="Times New Roman"/>
          <w:sz w:val="24"/>
          <w:szCs w:val="24"/>
        </w:rPr>
      </w:pPr>
    </w:p>
    <w:p w:rsidR="00D55112" w:rsidRDefault="00D55112" w:rsidP="00D55112">
      <w:pPr>
        <w:pStyle w:val="ConsPlusNormal"/>
        <w:spacing w:before="200"/>
        <w:ind w:firstLine="540"/>
        <w:jc w:val="both"/>
        <w:rPr>
          <w:rFonts w:ascii="Times New Roman" w:hAnsi="Times New Roman" w:cs="Times New Roman"/>
          <w:sz w:val="24"/>
          <w:szCs w:val="24"/>
        </w:rPr>
      </w:pPr>
    </w:p>
    <w:p w:rsidR="00D55112" w:rsidRDefault="00D55112" w:rsidP="00D55112">
      <w:pPr>
        <w:pStyle w:val="ConsPlusNormal"/>
        <w:spacing w:before="200"/>
        <w:ind w:firstLine="540"/>
        <w:jc w:val="both"/>
        <w:rPr>
          <w:rFonts w:ascii="Times New Roman" w:hAnsi="Times New Roman" w:cs="Times New Roman"/>
          <w:sz w:val="24"/>
          <w:szCs w:val="24"/>
        </w:rPr>
      </w:pPr>
    </w:p>
    <w:p w:rsidR="00D55112" w:rsidRDefault="00D55112" w:rsidP="00D55112">
      <w:pPr>
        <w:pStyle w:val="ConsPlusNormal"/>
        <w:spacing w:before="200"/>
        <w:ind w:firstLine="540"/>
        <w:jc w:val="both"/>
        <w:rPr>
          <w:rFonts w:ascii="Times New Roman" w:hAnsi="Times New Roman" w:cs="Times New Roman"/>
          <w:sz w:val="24"/>
          <w:szCs w:val="24"/>
        </w:rPr>
      </w:pPr>
    </w:p>
    <w:p w:rsidR="00D55112" w:rsidRDefault="00D55112" w:rsidP="00D55112">
      <w:pPr>
        <w:pStyle w:val="ConsPlusNormal"/>
        <w:spacing w:before="200"/>
        <w:ind w:firstLine="540"/>
        <w:jc w:val="both"/>
        <w:rPr>
          <w:rFonts w:ascii="Times New Roman" w:hAnsi="Times New Roman" w:cs="Times New Roman"/>
          <w:sz w:val="24"/>
          <w:szCs w:val="24"/>
        </w:rPr>
      </w:pPr>
    </w:p>
    <w:p w:rsidR="00D55112" w:rsidRDefault="00D55112" w:rsidP="00D55112">
      <w:pPr>
        <w:pStyle w:val="ConsPlusNormal"/>
        <w:spacing w:before="200"/>
        <w:ind w:firstLine="540"/>
        <w:jc w:val="both"/>
        <w:rPr>
          <w:rFonts w:ascii="Times New Roman" w:hAnsi="Times New Roman" w:cs="Times New Roman"/>
          <w:sz w:val="24"/>
          <w:szCs w:val="24"/>
        </w:rPr>
      </w:pPr>
    </w:p>
    <w:p w:rsidR="00D55112" w:rsidRDefault="00D55112" w:rsidP="00D55112">
      <w:pPr>
        <w:pStyle w:val="ConsPlusNormal"/>
        <w:spacing w:before="200"/>
        <w:ind w:firstLine="540"/>
        <w:jc w:val="both"/>
        <w:rPr>
          <w:rFonts w:ascii="Times New Roman" w:hAnsi="Times New Roman" w:cs="Times New Roman"/>
          <w:sz w:val="24"/>
          <w:szCs w:val="24"/>
        </w:rPr>
      </w:pPr>
    </w:p>
    <w:p w:rsidR="00D55112" w:rsidRDefault="00D55112" w:rsidP="00D55112">
      <w:pPr>
        <w:pStyle w:val="ConsPlusNormal"/>
        <w:jc w:val="both"/>
      </w:pPr>
    </w:p>
    <w:p w:rsidR="00D55112" w:rsidRDefault="00D55112" w:rsidP="00D55112">
      <w:pPr>
        <w:pStyle w:val="ConsPlusNormal"/>
        <w:jc w:val="both"/>
      </w:pPr>
    </w:p>
    <w:p w:rsidR="00D55112" w:rsidRDefault="00D55112" w:rsidP="00D55112">
      <w:pPr>
        <w:pStyle w:val="ConsPlusNormal"/>
        <w:jc w:val="both"/>
      </w:pPr>
    </w:p>
    <w:p w:rsidR="00D55112" w:rsidRDefault="00D55112" w:rsidP="00D55112">
      <w:pPr>
        <w:pStyle w:val="ConsPlusNormal"/>
        <w:jc w:val="both"/>
      </w:pPr>
    </w:p>
    <w:p w:rsidR="00D55112" w:rsidRDefault="00D55112" w:rsidP="00D55112">
      <w:pPr>
        <w:pStyle w:val="ConsPlusNormal"/>
        <w:jc w:val="both"/>
      </w:pPr>
    </w:p>
    <w:p w:rsidR="00D55112" w:rsidRDefault="00D55112" w:rsidP="00D55112">
      <w:pPr>
        <w:pStyle w:val="ConsPlusNormal"/>
        <w:jc w:val="right"/>
        <w:outlineLvl w:val="0"/>
      </w:pPr>
      <w:r>
        <w:lastRenderedPageBreak/>
        <w:t>Утверждена</w:t>
      </w:r>
    </w:p>
    <w:p w:rsidR="00D55112" w:rsidRDefault="00D55112" w:rsidP="00D55112">
      <w:pPr>
        <w:pStyle w:val="ConsPlusNormal"/>
        <w:jc w:val="right"/>
      </w:pPr>
      <w:r>
        <w:t>постановлением Правительства</w:t>
      </w:r>
    </w:p>
    <w:p w:rsidR="00D55112" w:rsidRDefault="00D55112" w:rsidP="00D55112">
      <w:pPr>
        <w:pStyle w:val="ConsPlusNormal"/>
        <w:jc w:val="right"/>
      </w:pPr>
      <w:r>
        <w:t>Российской Федерации</w:t>
      </w:r>
    </w:p>
    <w:p w:rsidR="00D55112" w:rsidRDefault="00D55112" w:rsidP="00D55112">
      <w:pPr>
        <w:pStyle w:val="ConsPlusNormal"/>
        <w:jc w:val="right"/>
      </w:pPr>
      <w:r>
        <w:t>от 2 августа 2019 г. N 1006</w:t>
      </w:r>
    </w:p>
    <w:p w:rsidR="00D55112" w:rsidRDefault="00D55112" w:rsidP="00D55112">
      <w:pPr>
        <w:pStyle w:val="ConsPlusNormal"/>
        <w:jc w:val="both"/>
      </w:pPr>
    </w:p>
    <w:p w:rsidR="00D55112" w:rsidRDefault="00D55112" w:rsidP="00D55112">
      <w:pPr>
        <w:pStyle w:val="ConsPlusNormal"/>
        <w:jc w:val="center"/>
      </w:pPr>
      <w:bookmarkStart w:id="8" w:name="Par256"/>
      <w:bookmarkEnd w:id="8"/>
      <w:r>
        <w:t>ФОРМА ПАСПОРТА</w:t>
      </w:r>
    </w:p>
    <w:p w:rsidR="00D55112" w:rsidRDefault="00D55112" w:rsidP="00D55112">
      <w:pPr>
        <w:pStyle w:val="ConsPlusNormal"/>
        <w:jc w:val="center"/>
      </w:pPr>
      <w:r>
        <w:t>БЕЗОПАСНОСТИ ОБЪЕКТОВ (ТЕРРИТОРИЙ) МИНИСТЕРСТВА ПРОСВЕЩЕНИЯ</w:t>
      </w:r>
    </w:p>
    <w:p w:rsidR="00D55112" w:rsidRDefault="00D55112" w:rsidP="00D55112">
      <w:pPr>
        <w:pStyle w:val="ConsPlusNormal"/>
        <w:jc w:val="center"/>
      </w:pPr>
      <w:r>
        <w:t>РОССИЙСКОЙ ФЕДЕРАЦИИ И ОБЪЕКТОВ (ТЕРРИТОРИЙ), ОТНОСЯЩИХСЯ</w:t>
      </w:r>
    </w:p>
    <w:p w:rsidR="00D55112" w:rsidRDefault="00D55112" w:rsidP="00D55112">
      <w:pPr>
        <w:pStyle w:val="ConsPlusNormal"/>
        <w:jc w:val="center"/>
      </w:pPr>
      <w:r>
        <w:t>К СФЕРЕ ДЕЯТЕЛЬНОСТИ МИНИСТЕРСТВА ПРОСВЕЩЕНИЯ</w:t>
      </w:r>
    </w:p>
    <w:p w:rsidR="00D55112" w:rsidRDefault="00D55112" w:rsidP="00D55112">
      <w:pPr>
        <w:pStyle w:val="ConsPlusNormal"/>
        <w:jc w:val="center"/>
      </w:pPr>
      <w:r>
        <w:t>РОССИЙСКОЙ ФЕДЕРАЦИИ</w:t>
      </w:r>
    </w:p>
    <w:p w:rsidR="00D55112" w:rsidRDefault="00D55112" w:rsidP="00D55112">
      <w:pPr>
        <w:pStyle w:val="ConsPlusNormal"/>
        <w:jc w:val="both"/>
      </w:pPr>
    </w:p>
    <w:p w:rsidR="00D55112" w:rsidRDefault="00D55112" w:rsidP="00D55112">
      <w:pPr>
        <w:pStyle w:val="ConsPlusNonformat"/>
        <w:jc w:val="both"/>
      </w:pPr>
      <w:r>
        <w:t xml:space="preserve">                                                   ________________________</w:t>
      </w:r>
    </w:p>
    <w:p w:rsidR="00D55112" w:rsidRDefault="00D55112" w:rsidP="00D55112">
      <w:pPr>
        <w:pStyle w:val="ConsPlusNonformat"/>
        <w:jc w:val="both"/>
      </w:pPr>
      <w:r>
        <w:t xml:space="preserve">                                                      (пометка или гриф)</w:t>
      </w:r>
    </w:p>
    <w:p w:rsidR="00D55112" w:rsidRDefault="00D55112" w:rsidP="00D55112">
      <w:pPr>
        <w:pStyle w:val="ConsPlusNonformat"/>
        <w:jc w:val="both"/>
      </w:pPr>
    </w:p>
    <w:p w:rsidR="00D55112" w:rsidRDefault="00D55112" w:rsidP="00D55112">
      <w:pPr>
        <w:pStyle w:val="ConsPlusNonformat"/>
        <w:jc w:val="both"/>
      </w:pPr>
      <w:r>
        <w:t xml:space="preserve">                                                              Экз. N ______</w:t>
      </w:r>
    </w:p>
    <w:p w:rsidR="00D55112" w:rsidRDefault="00D55112" w:rsidP="00D551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928"/>
        <w:gridCol w:w="3391"/>
      </w:tblGrid>
      <w:tr w:rsidR="00D55112" w:rsidRPr="00914E5F" w:rsidTr="0071293B">
        <w:tc>
          <w:tcPr>
            <w:tcW w:w="3742" w:type="dxa"/>
            <w:vMerge w:val="restart"/>
          </w:tcPr>
          <w:p w:rsidR="00D55112" w:rsidRPr="00914E5F" w:rsidRDefault="00D55112" w:rsidP="0071293B">
            <w:pPr>
              <w:pStyle w:val="ConsPlusNormal"/>
            </w:pPr>
          </w:p>
        </w:tc>
        <w:tc>
          <w:tcPr>
            <w:tcW w:w="5319" w:type="dxa"/>
            <w:gridSpan w:val="2"/>
          </w:tcPr>
          <w:p w:rsidR="00D55112" w:rsidRPr="00914E5F" w:rsidRDefault="00D55112" w:rsidP="0071293B">
            <w:pPr>
              <w:pStyle w:val="ConsPlusNormal"/>
              <w:jc w:val="center"/>
            </w:pPr>
            <w:r w:rsidRPr="00914E5F">
              <w:t>УТВЕРЖДАЮ</w:t>
            </w:r>
          </w:p>
          <w:p w:rsidR="00D55112" w:rsidRPr="00914E5F" w:rsidRDefault="00D55112" w:rsidP="0071293B">
            <w:pPr>
              <w:pStyle w:val="ConsPlusNormal"/>
              <w:jc w:val="center"/>
            </w:pPr>
            <w:r w:rsidRPr="00914E5F">
              <w:t>_________________________________________</w:t>
            </w:r>
          </w:p>
          <w:p w:rsidR="00D55112" w:rsidRPr="00914E5F" w:rsidRDefault="00D55112" w:rsidP="0071293B">
            <w:pPr>
              <w:pStyle w:val="ConsPlusNormal"/>
              <w:jc w:val="center"/>
            </w:pPr>
            <w:proofErr w:type="gramStart"/>
            <w:r w:rsidRPr="00914E5F">
              <w:t>(Министр просвещения Российской Федерации (руководитель иного органа (организации), являющегося правообладателем объекта (территории), или уполномоченное им лицо)</w:t>
            </w:r>
            <w:proofErr w:type="gramEnd"/>
          </w:p>
        </w:tc>
      </w:tr>
      <w:tr w:rsidR="00D55112" w:rsidRPr="00914E5F" w:rsidTr="0071293B">
        <w:tc>
          <w:tcPr>
            <w:tcW w:w="3742" w:type="dxa"/>
            <w:vMerge/>
          </w:tcPr>
          <w:p w:rsidR="00D55112" w:rsidRPr="00914E5F" w:rsidRDefault="00D55112" w:rsidP="0071293B">
            <w:pPr>
              <w:pStyle w:val="ConsPlusNormal"/>
              <w:jc w:val="both"/>
            </w:pPr>
          </w:p>
        </w:tc>
        <w:tc>
          <w:tcPr>
            <w:tcW w:w="1928" w:type="dxa"/>
          </w:tcPr>
          <w:p w:rsidR="00D55112" w:rsidRPr="00914E5F" w:rsidRDefault="00D55112" w:rsidP="0071293B">
            <w:pPr>
              <w:pStyle w:val="ConsPlusNormal"/>
              <w:jc w:val="center"/>
            </w:pPr>
            <w:r w:rsidRPr="00914E5F">
              <w:t>____________</w:t>
            </w:r>
          </w:p>
          <w:p w:rsidR="00D55112" w:rsidRPr="00914E5F" w:rsidRDefault="00D55112" w:rsidP="0071293B">
            <w:pPr>
              <w:pStyle w:val="ConsPlusNormal"/>
              <w:jc w:val="center"/>
            </w:pPr>
            <w:r w:rsidRPr="00914E5F">
              <w:t>(подпись)</w:t>
            </w:r>
          </w:p>
        </w:tc>
        <w:tc>
          <w:tcPr>
            <w:tcW w:w="3391" w:type="dxa"/>
          </w:tcPr>
          <w:p w:rsidR="00D55112" w:rsidRPr="00914E5F" w:rsidRDefault="00D55112" w:rsidP="0071293B">
            <w:pPr>
              <w:pStyle w:val="ConsPlusNormal"/>
              <w:jc w:val="center"/>
            </w:pPr>
            <w:r w:rsidRPr="00914E5F">
              <w:t>_______________________</w:t>
            </w:r>
          </w:p>
          <w:p w:rsidR="00D55112" w:rsidRPr="00914E5F" w:rsidRDefault="00D55112" w:rsidP="0071293B">
            <w:pPr>
              <w:pStyle w:val="ConsPlusNormal"/>
              <w:jc w:val="center"/>
            </w:pPr>
            <w:r w:rsidRPr="00914E5F">
              <w:t>(инициалы, фамилия)</w:t>
            </w:r>
          </w:p>
        </w:tc>
      </w:tr>
      <w:tr w:rsidR="00D55112" w:rsidRPr="00914E5F" w:rsidTr="0071293B">
        <w:tc>
          <w:tcPr>
            <w:tcW w:w="3742" w:type="dxa"/>
            <w:vMerge/>
          </w:tcPr>
          <w:p w:rsidR="00D55112" w:rsidRPr="00914E5F" w:rsidRDefault="00D55112" w:rsidP="0071293B">
            <w:pPr>
              <w:pStyle w:val="ConsPlusNormal"/>
              <w:jc w:val="both"/>
            </w:pPr>
          </w:p>
        </w:tc>
        <w:tc>
          <w:tcPr>
            <w:tcW w:w="5319" w:type="dxa"/>
            <w:gridSpan w:val="2"/>
          </w:tcPr>
          <w:p w:rsidR="00D55112" w:rsidRPr="00914E5F" w:rsidRDefault="00D55112" w:rsidP="0071293B">
            <w:pPr>
              <w:pStyle w:val="ConsPlusNormal"/>
            </w:pPr>
            <w:r w:rsidRPr="00914E5F">
              <w:t>"__" _____________ 20__ г.</w:t>
            </w:r>
          </w:p>
        </w:tc>
      </w:tr>
    </w:tbl>
    <w:p w:rsidR="00D55112" w:rsidRDefault="00D55112" w:rsidP="00D551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99"/>
        <w:gridCol w:w="2736"/>
        <w:gridCol w:w="1814"/>
        <w:gridCol w:w="2721"/>
      </w:tblGrid>
      <w:tr w:rsidR="00D55112" w:rsidRPr="00914E5F" w:rsidTr="0071293B">
        <w:tc>
          <w:tcPr>
            <w:tcW w:w="4535" w:type="dxa"/>
            <w:gridSpan w:val="2"/>
          </w:tcPr>
          <w:p w:rsidR="00D55112" w:rsidRPr="00914E5F" w:rsidRDefault="00D55112" w:rsidP="0071293B">
            <w:pPr>
              <w:pStyle w:val="ConsPlusNormal"/>
              <w:jc w:val="center"/>
            </w:pPr>
            <w:r w:rsidRPr="00914E5F">
              <w:t>СОГЛАСОВАНО</w:t>
            </w:r>
          </w:p>
          <w:p w:rsidR="00D55112" w:rsidRPr="00914E5F" w:rsidRDefault="00D55112" w:rsidP="0071293B">
            <w:pPr>
              <w:pStyle w:val="ConsPlusNormal"/>
              <w:jc w:val="center"/>
            </w:pPr>
            <w:r w:rsidRPr="00914E5F">
              <w:t>__________________________________</w:t>
            </w:r>
          </w:p>
          <w:p w:rsidR="00D55112" w:rsidRPr="00914E5F" w:rsidRDefault="00D55112" w:rsidP="0071293B">
            <w:pPr>
              <w:pStyle w:val="ConsPlusNormal"/>
              <w:jc w:val="center"/>
            </w:pPr>
            <w:r w:rsidRPr="00914E5F">
              <w:t>(руководитель территориального органа безопасности)</w:t>
            </w:r>
          </w:p>
        </w:tc>
        <w:tc>
          <w:tcPr>
            <w:tcW w:w="4535" w:type="dxa"/>
            <w:gridSpan w:val="2"/>
          </w:tcPr>
          <w:p w:rsidR="00D55112" w:rsidRPr="00914E5F" w:rsidRDefault="00D55112" w:rsidP="0071293B">
            <w:pPr>
              <w:pStyle w:val="ConsPlusNormal"/>
              <w:jc w:val="center"/>
            </w:pPr>
            <w:r w:rsidRPr="00914E5F">
              <w:t>СОГЛАСОВАНО</w:t>
            </w:r>
          </w:p>
          <w:p w:rsidR="00D55112" w:rsidRPr="00914E5F" w:rsidRDefault="00D55112" w:rsidP="0071293B">
            <w:pPr>
              <w:pStyle w:val="ConsPlusNormal"/>
              <w:jc w:val="center"/>
            </w:pPr>
            <w:r w:rsidRPr="00914E5F">
              <w:t>__________________________________</w:t>
            </w:r>
          </w:p>
          <w:p w:rsidR="00D55112" w:rsidRPr="00914E5F" w:rsidRDefault="00D55112" w:rsidP="0071293B">
            <w:pPr>
              <w:pStyle w:val="ConsPlusNormal"/>
              <w:jc w:val="center"/>
            </w:pPr>
            <w:proofErr w:type="gramStart"/>
            <w:r w:rsidRPr="00914E5F">
              <w:t xml:space="preserve">(руководитель территориального органа </w:t>
            </w:r>
            <w:proofErr w:type="spellStart"/>
            <w:r w:rsidRPr="00914E5F">
              <w:t>Росгвардии</w:t>
            </w:r>
            <w:proofErr w:type="spellEnd"/>
            <w:r w:rsidRPr="00914E5F">
              <w:t xml:space="preserve"> или подразделения вневедомственной охраны войск национальной гвардии Российской Федерации</w:t>
            </w:r>
            <w:proofErr w:type="gramEnd"/>
          </w:p>
        </w:tc>
      </w:tr>
      <w:tr w:rsidR="00D55112" w:rsidRPr="00914E5F" w:rsidTr="0071293B">
        <w:tc>
          <w:tcPr>
            <w:tcW w:w="1799" w:type="dxa"/>
          </w:tcPr>
          <w:p w:rsidR="00D55112" w:rsidRPr="00914E5F" w:rsidRDefault="00D55112" w:rsidP="0071293B">
            <w:pPr>
              <w:pStyle w:val="ConsPlusNormal"/>
              <w:jc w:val="center"/>
            </w:pPr>
            <w:r w:rsidRPr="00914E5F">
              <w:t>____________</w:t>
            </w:r>
          </w:p>
          <w:p w:rsidR="00D55112" w:rsidRPr="00914E5F" w:rsidRDefault="00D55112" w:rsidP="0071293B">
            <w:pPr>
              <w:pStyle w:val="ConsPlusNormal"/>
              <w:jc w:val="center"/>
            </w:pPr>
            <w:r w:rsidRPr="00914E5F">
              <w:t>(подпись)</w:t>
            </w:r>
          </w:p>
        </w:tc>
        <w:tc>
          <w:tcPr>
            <w:tcW w:w="2736" w:type="dxa"/>
          </w:tcPr>
          <w:p w:rsidR="00D55112" w:rsidRPr="00914E5F" w:rsidRDefault="00D55112" w:rsidP="0071293B">
            <w:pPr>
              <w:pStyle w:val="ConsPlusNormal"/>
              <w:jc w:val="center"/>
            </w:pPr>
            <w:r w:rsidRPr="00914E5F">
              <w:t>___________________</w:t>
            </w:r>
          </w:p>
          <w:p w:rsidR="00D55112" w:rsidRPr="00914E5F" w:rsidRDefault="00D55112" w:rsidP="0071293B">
            <w:pPr>
              <w:pStyle w:val="ConsPlusNormal"/>
              <w:jc w:val="center"/>
            </w:pPr>
            <w:r w:rsidRPr="00914E5F">
              <w:t>(инициалы, фамилия)</w:t>
            </w:r>
          </w:p>
        </w:tc>
        <w:tc>
          <w:tcPr>
            <w:tcW w:w="1814" w:type="dxa"/>
          </w:tcPr>
          <w:p w:rsidR="00D55112" w:rsidRPr="00914E5F" w:rsidRDefault="00D55112" w:rsidP="0071293B">
            <w:pPr>
              <w:pStyle w:val="ConsPlusNormal"/>
              <w:jc w:val="center"/>
            </w:pPr>
            <w:r w:rsidRPr="00914E5F">
              <w:t>____________</w:t>
            </w:r>
          </w:p>
          <w:p w:rsidR="00D55112" w:rsidRPr="00914E5F" w:rsidRDefault="00D55112" w:rsidP="0071293B">
            <w:pPr>
              <w:pStyle w:val="ConsPlusNormal"/>
              <w:jc w:val="center"/>
            </w:pPr>
            <w:r w:rsidRPr="00914E5F">
              <w:t>(подпись)</w:t>
            </w:r>
          </w:p>
        </w:tc>
        <w:tc>
          <w:tcPr>
            <w:tcW w:w="2721" w:type="dxa"/>
          </w:tcPr>
          <w:p w:rsidR="00D55112" w:rsidRPr="00914E5F" w:rsidRDefault="00D55112" w:rsidP="0071293B">
            <w:pPr>
              <w:pStyle w:val="ConsPlusNormal"/>
              <w:jc w:val="center"/>
            </w:pPr>
            <w:r w:rsidRPr="00914E5F">
              <w:t>___________________</w:t>
            </w:r>
          </w:p>
          <w:p w:rsidR="00D55112" w:rsidRPr="00914E5F" w:rsidRDefault="00D55112" w:rsidP="0071293B">
            <w:pPr>
              <w:pStyle w:val="ConsPlusNormal"/>
              <w:jc w:val="center"/>
            </w:pPr>
            <w:r w:rsidRPr="00914E5F">
              <w:t>(инициалы, фамилия)</w:t>
            </w:r>
          </w:p>
        </w:tc>
      </w:tr>
      <w:tr w:rsidR="00D55112" w:rsidRPr="00914E5F" w:rsidTr="0071293B">
        <w:tc>
          <w:tcPr>
            <w:tcW w:w="4535" w:type="dxa"/>
            <w:gridSpan w:val="2"/>
          </w:tcPr>
          <w:p w:rsidR="00D55112" w:rsidRPr="00914E5F" w:rsidRDefault="00D55112" w:rsidP="0071293B">
            <w:pPr>
              <w:pStyle w:val="ConsPlusNormal"/>
              <w:jc w:val="both"/>
            </w:pPr>
            <w:r w:rsidRPr="00914E5F">
              <w:t>"__" _____________ 20__ г.</w:t>
            </w:r>
          </w:p>
        </w:tc>
        <w:tc>
          <w:tcPr>
            <w:tcW w:w="4535" w:type="dxa"/>
            <w:gridSpan w:val="2"/>
          </w:tcPr>
          <w:p w:rsidR="00D55112" w:rsidRPr="00914E5F" w:rsidRDefault="00D55112" w:rsidP="0071293B">
            <w:pPr>
              <w:pStyle w:val="ConsPlusNormal"/>
            </w:pPr>
            <w:r w:rsidRPr="00914E5F">
              <w:t>"__" _____________ 20__ г.</w:t>
            </w:r>
          </w:p>
        </w:tc>
      </w:tr>
    </w:tbl>
    <w:p w:rsidR="00D55112" w:rsidRDefault="00D55112" w:rsidP="00D551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928"/>
        <w:gridCol w:w="3391"/>
      </w:tblGrid>
      <w:tr w:rsidR="00D55112" w:rsidRPr="00914E5F" w:rsidTr="0071293B">
        <w:tc>
          <w:tcPr>
            <w:tcW w:w="3742" w:type="dxa"/>
            <w:vMerge w:val="restart"/>
          </w:tcPr>
          <w:p w:rsidR="00D55112" w:rsidRPr="00914E5F" w:rsidRDefault="00D55112" w:rsidP="0071293B">
            <w:pPr>
              <w:pStyle w:val="ConsPlusNormal"/>
            </w:pPr>
          </w:p>
        </w:tc>
        <w:tc>
          <w:tcPr>
            <w:tcW w:w="5319" w:type="dxa"/>
            <w:gridSpan w:val="2"/>
          </w:tcPr>
          <w:p w:rsidR="00D55112" w:rsidRPr="00914E5F" w:rsidRDefault="00D55112" w:rsidP="0071293B">
            <w:pPr>
              <w:pStyle w:val="ConsPlusNormal"/>
              <w:jc w:val="center"/>
            </w:pPr>
            <w:r w:rsidRPr="00914E5F">
              <w:t>СОГЛАСОВАНО</w:t>
            </w:r>
          </w:p>
          <w:p w:rsidR="00D55112" w:rsidRPr="00914E5F" w:rsidRDefault="00D55112" w:rsidP="0071293B">
            <w:pPr>
              <w:pStyle w:val="ConsPlusNormal"/>
              <w:jc w:val="center"/>
            </w:pPr>
            <w:r w:rsidRPr="00914E5F">
              <w:t>________________________________________</w:t>
            </w:r>
          </w:p>
          <w:p w:rsidR="00D55112" w:rsidRPr="00914E5F" w:rsidRDefault="00D55112" w:rsidP="0071293B">
            <w:pPr>
              <w:pStyle w:val="ConsPlusNormal"/>
              <w:jc w:val="center"/>
            </w:pPr>
            <w:r w:rsidRPr="00914E5F">
              <w:t>руководитель территориального органа МЧС России)</w:t>
            </w:r>
          </w:p>
        </w:tc>
      </w:tr>
      <w:tr w:rsidR="00D55112" w:rsidRPr="00914E5F" w:rsidTr="0071293B">
        <w:tc>
          <w:tcPr>
            <w:tcW w:w="3742" w:type="dxa"/>
            <w:vMerge/>
          </w:tcPr>
          <w:p w:rsidR="00D55112" w:rsidRPr="00914E5F" w:rsidRDefault="00D55112" w:rsidP="0071293B">
            <w:pPr>
              <w:pStyle w:val="ConsPlusNormal"/>
              <w:jc w:val="both"/>
            </w:pPr>
          </w:p>
        </w:tc>
        <w:tc>
          <w:tcPr>
            <w:tcW w:w="1928" w:type="dxa"/>
          </w:tcPr>
          <w:p w:rsidR="00D55112" w:rsidRPr="00914E5F" w:rsidRDefault="00D55112" w:rsidP="0071293B">
            <w:pPr>
              <w:pStyle w:val="ConsPlusNormal"/>
              <w:jc w:val="center"/>
            </w:pPr>
            <w:r w:rsidRPr="00914E5F">
              <w:t>____________</w:t>
            </w:r>
          </w:p>
          <w:p w:rsidR="00D55112" w:rsidRPr="00914E5F" w:rsidRDefault="00D55112" w:rsidP="0071293B">
            <w:pPr>
              <w:pStyle w:val="ConsPlusNormal"/>
              <w:jc w:val="center"/>
            </w:pPr>
            <w:r w:rsidRPr="00914E5F">
              <w:t>(подпись)</w:t>
            </w:r>
          </w:p>
        </w:tc>
        <w:tc>
          <w:tcPr>
            <w:tcW w:w="3391" w:type="dxa"/>
          </w:tcPr>
          <w:p w:rsidR="00D55112" w:rsidRPr="00914E5F" w:rsidRDefault="00D55112" w:rsidP="0071293B">
            <w:pPr>
              <w:pStyle w:val="ConsPlusNormal"/>
              <w:jc w:val="center"/>
            </w:pPr>
            <w:r w:rsidRPr="00914E5F">
              <w:t>_______________________</w:t>
            </w:r>
          </w:p>
          <w:p w:rsidR="00D55112" w:rsidRPr="00914E5F" w:rsidRDefault="00D55112" w:rsidP="0071293B">
            <w:pPr>
              <w:pStyle w:val="ConsPlusNormal"/>
              <w:jc w:val="center"/>
            </w:pPr>
            <w:r w:rsidRPr="00914E5F">
              <w:t>(инициалы, фамилия)</w:t>
            </w:r>
          </w:p>
        </w:tc>
      </w:tr>
      <w:tr w:rsidR="00D55112" w:rsidRPr="00914E5F" w:rsidTr="0071293B">
        <w:tc>
          <w:tcPr>
            <w:tcW w:w="3742" w:type="dxa"/>
            <w:vMerge/>
          </w:tcPr>
          <w:p w:rsidR="00D55112" w:rsidRPr="00914E5F" w:rsidRDefault="00D55112" w:rsidP="0071293B">
            <w:pPr>
              <w:pStyle w:val="ConsPlusNormal"/>
              <w:jc w:val="both"/>
            </w:pPr>
          </w:p>
        </w:tc>
        <w:tc>
          <w:tcPr>
            <w:tcW w:w="5319" w:type="dxa"/>
            <w:gridSpan w:val="2"/>
          </w:tcPr>
          <w:p w:rsidR="00D55112" w:rsidRPr="00914E5F" w:rsidRDefault="00D55112" w:rsidP="0071293B">
            <w:pPr>
              <w:pStyle w:val="ConsPlusNormal"/>
            </w:pPr>
            <w:r w:rsidRPr="00914E5F">
              <w:t>"__" _____________ 20__ г.</w:t>
            </w:r>
          </w:p>
        </w:tc>
      </w:tr>
    </w:tbl>
    <w:p w:rsidR="00D55112" w:rsidRDefault="00D55112" w:rsidP="00D55112">
      <w:pPr>
        <w:pStyle w:val="ConsPlusNormal"/>
        <w:jc w:val="both"/>
      </w:pPr>
    </w:p>
    <w:p w:rsidR="00D55112" w:rsidRDefault="00D55112" w:rsidP="00D55112">
      <w:pPr>
        <w:pStyle w:val="ConsPlusNonformat"/>
        <w:jc w:val="both"/>
      </w:pPr>
      <w:r>
        <w:t xml:space="preserve">                           ПАСПОРТ БЕЗОПАСНОСТИ</w:t>
      </w:r>
    </w:p>
    <w:p w:rsidR="00D55112" w:rsidRDefault="00D55112" w:rsidP="00D55112">
      <w:pPr>
        <w:pStyle w:val="ConsPlusNonformat"/>
        <w:jc w:val="both"/>
      </w:pPr>
    </w:p>
    <w:p w:rsidR="00D55112" w:rsidRDefault="00D55112" w:rsidP="00D55112">
      <w:pPr>
        <w:pStyle w:val="ConsPlusNonformat"/>
        <w:jc w:val="both"/>
      </w:pPr>
      <w:r>
        <w:t>___________________________________________________________________________</w:t>
      </w:r>
    </w:p>
    <w:p w:rsidR="00D55112" w:rsidRDefault="00D55112" w:rsidP="00D55112">
      <w:pPr>
        <w:pStyle w:val="ConsPlusNonformat"/>
        <w:jc w:val="both"/>
      </w:pPr>
      <w:r>
        <w:t xml:space="preserve">                    </w:t>
      </w:r>
      <w:proofErr w:type="gramStart"/>
      <w:r>
        <w:t>(наименование объекта (территории)</w:t>
      </w:r>
      <w:proofErr w:type="gramEnd"/>
    </w:p>
    <w:p w:rsidR="00D55112" w:rsidRDefault="00D55112" w:rsidP="00D55112">
      <w:pPr>
        <w:pStyle w:val="ConsPlusNonformat"/>
        <w:jc w:val="both"/>
      </w:pPr>
      <w:r>
        <w:t>___________________________________________________________________________</w:t>
      </w:r>
    </w:p>
    <w:p w:rsidR="00D55112" w:rsidRDefault="00D55112" w:rsidP="00D55112">
      <w:pPr>
        <w:pStyle w:val="ConsPlusNonformat"/>
        <w:jc w:val="both"/>
      </w:pPr>
      <w:r>
        <w:t xml:space="preserve">                     (наименование населенного пункта)</w:t>
      </w:r>
    </w:p>
    <w:p w:rsidR="00D55112" w:rsidRDefault="00D55112" w:rsidP="00D55112">
      <w:pPr>
        <w:pStyle w:val="ConsPlusNonformat"/>
        <w:jc w:val="both"/>
      </w:pPr>
    </w:p>
    <w:p w:rsidR="00D55112" w:rsidRDefault="00D55112" w:rsidP="00D55112">
      <w:pPr>
        <w:pStyle w:val="ConsPlusNonformat"/>
        <w:jc w:val="both"/>
      </w:pPr>
      <w:r>
        <w:t xml:space="preserve">                                 20__ год</w:t>
      </w:r>
    </w:p>
    <w:p w:rsidR="00D55112" w:rsidRDefault="00D55112" w:rsidP="00D55112">
      <w:pPr>
        <w:pStyle w:val="ConsPlusNonformat"/>
        <w:jc w:val="both"/>
      </w:pPr>
    </w:p>
    <w:p w:rsidR="00D55112" w:rsidRDefault="00D55112" w:rsidP="00D55112">
      <w:pPr>
        <w:pStyle w:val="ConsPlusNonformat"/>
        <w:jc w:val="both"/>
      </w:pPr>
      <w:r>
        <w:t xml:space="preserve">                 I. Общие сведения об объекте (территории)</w:t>
      </w:r>
    </w:p>
    <w:p w:rsidR="00D55112" w:rsidRDefault="00D55112" w:rsidP="00D55112">
      <w:pPr>
        <w:pStyle w:val="ConsPlusNonformat"/>
        <w:jc w:val="both"/>
      </w:pPr>
    </w:p>
    <w:p w:rsidR="00D55112" w:rsidRDefault="00D55112" w:rsidP="00D55112">
      <w:pPr>
        <w:pStyle w:val="ConsPlusNonformat"/>
        <w:jc w:val="both"/>
      </w:pPr>
      <w:r>
        <w:t>___________________________________________________________________________</w:t>
      </w:r>
    </w:p>
    <w:p w:rsidR="00D55112" w:rsidRDefault="00D55112" w:rsidP="00D55112">
      <w:pPr>
        <w:pStyle w:val="ConsPlusNonformat"/>
        <w:jc w:val="both"/>
      </w:pPr>
      <w:r>
        <w:t xml:space="preserve">    </w:t>
      </w:r>
      <w:proofErr w:type="gramStart"/>
      <w:r>
        <w:t>(наименование, адрес, телефон, факс, адрес электронной почты органа</w:t>
      </w:r>
      <w:proofErr w:type="gramEnd"/>
    </w:p>
    <w:p w:rsidR="00D55112" w:rsidRDefault="00D55112" w:rsidP="00D55112">
      <w:pPr>
        <w:pStyle w:val="ConsPlusNonformat"/>
        <w:jc w:val="both"/>
      </w:pPr>
      <w:r>
        <w:t xml:space="preserve">     (организации), являющегося правообладателем объекта (территории)</w:t>
      </w:r>
    </w:p>
    <w:p w:rsidR="00D55112" w:rsidRDefault="00D55112" w:rsidP="00D55112">
      <w:pPr>
        <w:pStyle w:val="ConsPlusNonformat"/>
        <w:jc w:val="both"/>
      </w:pPr>
      <w:r>
        <w:t>___________________________________________________________________________</w:t>
      </w:r>
    </w:p>
    <w:p w:rsidR="00D55112" w:rsidRDefault="00D55112" w:rsidP="00D55112">
      <w:pPr>
        <w:pStyle w:val="ConsPlusNonformat"/>
        <w:jc w:val="both"/>
      </w:pPr>
      <w:r>
        <w:t xml:space="preserve">   (адрес объекта (территории), телефон, факс, адрес электронной почты)</w:t>
      </w:r>
    </w:p>
    <w:p w:rsidR="00D55112" w:rsidRDefault="00D55112" w:rsidP="00D55112">
      <w:pPr>
        <w:pStyle w:val="ConsPlusNonformat"/>
        <w:jc w:val="both"/>
      </w:pPr>
      <w:r>
        <w:t>___________________________________________________________________________</w:t>
      </w:r>
    </w:p>
    <w:p w:rsidR="00D55112" w:rsidRDefault="00D55112" w:rsidP="00D55112">
      <w:pPr>
        <w:pStyle w:val="ConsPlusNonformat"/>
        <w:jc w:val="both"/>
      </w:pPr>
      <w:r>
        <w:lastRenderedPageBreak/>
        <w:t xml:space="preserve">              </w:t>
      </w:r>
      <w:proofErr w:type="gramStart"/>
      <w:r>
        <w:t>(основной вид деятельности органа (организации)</w:t>
      </w:r>
      <w:proofErr w:type="gramEnd"/>
    </w:p>
    <w:p w:rsidR="00D55112" w:rsidRDefault="00D55112" w:rsidP="00D55112">
      <w:pPr>
        <w:pStyle w:val="ConsPlusNonformat"/>
        <w:jc w:val="both"/>
      </w:pPr>
      <w:r>
        <w:t>___________________________________________________________________________</w:t>
      </w:r>
    </w:p>
    <w:p w:rsidR="00D55112" w:rsidRDefault="00D55112" w:rsidP="00D55112">
      <w:pPr>
        <w:pStyle w:val="ConsPlusNonformat"/>
        <w:jc w:val="both"/>
      </w:pPr>
      <w:r>
        <w:t xml:space="preserve">                 </w:t>
      </w:r>
      <w:proofErr w:type="gramStart"/>
      <w:r>
        <w:t>(категория опасности объекта (территории)</w:t>
      </w:r>
      <w:proofErr w:type="gramEnd"/>
    </w:p>
    <w:p w:rsidR="00D55112" w:rsidRDefault="00D55112" w:rsidP="00D55112">
      <w:pPr>
        <w:pStyle w:val="ConsPlusNonformat"/>
        <w:jc w:val="both"/>
      </w:pPr>
      <w:r>
        <w:t>___________________________________________________________________________</w:t>
      </w:r>
    </w:p>
    <w:p w:rsidR="00D55112" w:rsidRDefault="00D55112" w:rsidP="00D55112">
      <w:pPr>
        <w:pStyle w:val="ConsPlusNonformat"/>
        <w:jc w:val="both"/>
      </w:pPr>
      <w:r>
        <w:t xml:space="preserve">   </w:t>
      </w:r>
      <w:proofErr w:type="gramStart"/>
      <w:r>
        <w:t>(общая площадь объекта (кв. метров), протяженность периметра (метров)</w:t>
      </w:r>
      <w:proofErr w:type="gramEnd"/>
    </w:p>
    <w:p w:rsidR="00D55112" w:rsidRDefault="00D55112" w:rsidP="00D55112">
      <w:pPr>
        <w:pStyle w:val="ConsPlusNonformat"/>
        <w:jc w:val="both"/>
      </w:pPr>
      <w:r>
        <w:t>___________________________________________________________________________</w:t>
      </w:r>
    </w:p>
    <w:p w:rsidR="00D55112" w:rsidRDefault="00D55112" w:rsidP="00D55112">
      <w:pPr>
        <w:pStyle w:val="ConsPlusNonformat"/>
        <w:jc w:val="both"/>
      </w:pPr>
      <w:r>
        <w:t xml:space="preserve">  </w:t>
      </w:r>
      <w:proofErr w:type="gramStart"/>
      <w:r>
        <w:t>(номер свидетельства о государственной регистрации права на пользование</w:t>
      </w:r>
      <w:proofErr w:type="gramEnd"/>
    </w:p>
    <w:p w:rsidR="00D55112" w:rsidRDefault="00D55112" w:rsidP="00D55112">
      <w:pPr>
        <w:pStyle w:val="ConsPlusNonformat"/>
        <w:jc w:val="both"/>
      </w:pPr>
      <w:r>
        <w:t xml:space="preserve">      земельным участком и свидетельства о праве пользования объектом</w:t>
      </w:r>
    </w:p>
    <w:p w:rsidR="00D55112" w:rsidRDefault="00D55112" w:rsidP="00D55112">
      <w:pPr>
        <w:pStyle w:val="ConsPlusNonformat"/>
        <w:jc w:val="both"/>
      </w:pPr>
      <w:r>
        <w:t xml:space="preserve">                       недвижимости, дата их выдачи)</w:t>
      </w:r>
    </w:p>
    <w:p w:rsidR="00D55112" w:rsidRDefault="00D55112" w:rsidP="00D55112">
      <w:pPr>
        <w:pStyle w:val="ConsPlusNonformat"/>
        <w:jc w:val="both"/>
      </w:pPr>
      <w:r>
        <w:t>___________________________________________________________________________</w:t>
      </w:r>
    </w:p>
    <w:p w:rsidR="00D55112" w:rsidRDefault="00D55112" w:rsidP="00D55112">
      <w:pPr>
        <w:pStyle w:val="ConsPlusNonformat"/>
        <w:jc w:val="both"/>
      </w:pPr>
      <w:r>
        <w:t xml:space="preserve">  </w:t>
      </w:r>
      <w:proofErr w:type="gramStart"/>
      <w:r>
        <w:t>(</w:t>
      </w:r>
      <w:proofErr w:type="spellStart"/>
      <w:r>
        <w:t>ф.и.о.</w:t>
      </w:r>
      <w:proofErr w:type="spellEnd"/>
      <w:r>
        <w:t xml:space="preserve"> должностного лица, осуществляющего непосредственное руководство</w:t>
      </w:r>
      <w:proofErr w:type="gramEnd"/>
    </w:p>
    <w:p w:rsidR="00D55112" w:rsidRDefault="00D55112" w:rsidP="00D55112">
      <w:pPr>
        <w:pStyle w:val="ConsPlusNonformat"/>
        <w:jc w:val="both"/>
      </w:pPr>
      <w:r>
        <w:t xml:space="preserve">  деятельностью работников на объекте (территории), </w:t>
      </w:r>
      <w:proofErr w:type="gramStart"/>
      <w:r>
        <w:t>служебный</w:t>
      </w:r>
      <w:proofErr w:type="gramEnd"/>
      <w:r>
        <w:t xml:space="preserve"> и мобильный</w:t>
      </w:r>
    </w:p>
    <w:p w:rsidR="00D55112" w:rsidRDefault="00D55112" w:rsidP="00D55112">
      <w:pPr>
        <w:pStyle w:val="ConsPlusNonformat"/>
        <w:jc w:val="both"/>
      </w:pPr>
      <w:r>
        <w:t xml:space="preserve">                    телефоны, адрес электронной почты)</w:t>
      </w:r>
    </w:p>
    <w:p w:rsidR="00D55112" w:rsidRDefault="00D55112" w:rsidP="00D55112">
      <w:pPr>
        <w:pStyle w:val="ConsPlusNonformat"/>
        <w:jc w:val="both"/>
      </w:pPr>
      <w:r>
        <w:t>___________________________________________________________________________</w:t>
      </w:r>
    </w:p>
    <w:p w:rsidR="00D55112" w:rsidRDefault="00D55112" w:rsidP="00D55112">
      <w:pPr>
        <w:pStyle w:val="ConsPlusNonformat"/>
        <w:jc w:val="both"/>
      </w:pPr>
      <w:r>
        <w:t xml:space="preserve">  </w:t>
      </w:r>
      <w:proofErr w:type="gramStart"/>
      <w:r>
        <w:t>(</w:t>
      </w:r>
      <w:proofErr w:type="spellStart"/>
      <w:r>
        <w:t>ф.и.о.</w:t>
      </w:r>
      <w:proofErr w:type="spellEnd"/>
      <w:r>
        <w:t xml:space="preserve"> руководителя органа (организации), являющегося правообладателем</w:t>
      </w:r>
      <w:proofErr w:type="gramEnd"/>
    </w:p>
    <w:p w:rsidR="00D55112" w:rsidRDefault="00D55112" w:rsidP="00D55112">
      <w:pPr>
        <w:pStyle w:val="ConsPlusNonformat"/>
        <w:jc w:val="both"/>
      </w:pPr>
      <w:r>
        <w:t xml:space="preserve">  объекта (территории), служебный и мобильный телефоны, адрес электронной</w:t>
      </w:r>
    </w:p>
    <w:p w:rsidR="00D55112" w:rsidRDefault="00D55112" w:rsidP="00D55112">
      <w:pPr>
        <w:pStyle w:val="ConsPlusNonformat"/>
        <w:jc w:val="both"/>
      </w:pPr>
      <w:r>
        <w:t xml:space="preserve">                                  почты)</w:t>
      </w:r>
    </w:p>
    <w:p w:rsidR="00D55112" w:rsidRDefault="00D55112" w:rsidP="00D55112">
      <w:pPr>
        <w:pStyle w:val="ConsPlusNonformat"/>
        <w:jc w:val="both"/>
      </w:pPr>
    </w:p>
    <w:p w:rsidR="00D55112" w:rsidRDefault="00D55112" w:rsidP="00D55112">
      <w:pPr>
        <w:pStyle w:val="ConsPlusNonformat"/>
        <w:jc w:val="both"/>
      </w:pPr>
      <w:r>
        <w:t xml:space="preserve">           II. Сведения о работниках, обучающихся и иных лицах,</w:t>
      </w:r>
    </w:p>
    <w:p w:rsidR="00D55112" w:rsidRDefault="00D55112" w:rsidP="00D55112">
      <w:pPr>
        <w:pStyle w:val="ConsPlusNonformat"/>
        <w:jc w:val="both"/>
      </w:pPr>
      <w:r>
        <w:t xml:space="preserve">                    </w:t>
      </w:r>
      <w:proofErr w:type="gramStart"/>
      <w:r>
        <w:t>находящихся</w:t>
      </w:r>
      <w:proofErr w:type="gramEnd"/>
      <w:r>
        <w:t xml:space="preserve"> на объекте (территории)</w:t>
      </w:r>
    </w:p>
    <w:p w:rsidR="00D55112" w:rsidRDefault="00D55112" w:rsidP="00D55112">
      <w:pPr>
        <w:pStyle w:val="ConsPlusNonformat"/>
        <w:jc w:val="both"/>
      </w:pPr>
    </w:p>
    <w:p w:rsidR="00D55112" w:rsidRDefault="00D55112" w:rsidP="00D55112">
      <w:pPr>
        <w:pStyle w:val="ConsPlusNonformat"/>
        <w:jc w:val="both"/>
      </w:pPr>
      <w:r>
        <w:t xml:space="preserve">    1. Режим работы объекта (территории)</w:t>
      </w:r>
    </w:p>
    <w:p w:rsidR="00D55112" w:rsidRDefault="00D55112" w:rsidP="00D55112">
      <w:pPr>
        <w:pStyle w:val="ConsPlusNonformat"/>
        <w:jc w:val="both"/>
      </w:pPr>
      <w:r>
        <w:t>___________________________________________________________________________</w:t>
      </w:r>
    </w:p>
    <w:p w:rsidR="00D55112" w:rsidRDefault="00D55112" w:rsidP="00D55112">
      <w:pPr>
        <w:pStyle w:val="ConsPlusNonformat"/>
        <w:jc w:val="both"/>
      </w:pPr>
      <w:r>
        <w:t xml:space="preserve">     (в том числе продолжительность, начало и окончание рабочего дня)</w:t>
      </w: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r>
        <w:t xml:space="preserve">    2. Общее количество работников ______________ человек.</w:t>
      </w:r>
    </w:p>
    <w:p w:rsidR="00D55112" w:rsidRDefault="00D55112" w:rsidP="00D55112">
      <w:pPr>
        <w:pStyle w:val="ConsPlusNonformat"/>
        <w:jc w:val="both"/>
      </w:pPr>
      <w:r>
        <w:t xml:space="preserve">    3. Среднее количество </w:t>
      </w:r>
      <w:proofErr w:type="gramStart"/>
      <w:r>
        <w:t>находящихся</w:t>
      </w:r>
      <w:proofErr w:type="gramEnd"/>
      <w:r>
        <w:t xml:space="preserve"> на объекте (территории) в течение дня</w:t>
      </w:r>
    </w:p>
    <w:p w:rsidR="00D55112" w:rsidRDefault="00D55112" w:rsidP="00D55112">
      <w:pPr>
        <w:pStyle w:val="ConsPlusNonformat"/>
        <w:jc w:val="both"/>
      </w:pPr>
      <w:r>
        <w:t>работников,   обучающихся  и  иных  лиц,  в  том  числе  арендаторов,  лиц,</w:t>
      </w:r>
    </w:p>
    <w:p w:rsidR="00D55112" w:rsidRDefault="00D55112" w:rsidP="00D55112">
      <w:pPr>
        <w:pStyle w:val="ConsPlusNonformat"/>
        <w:jc w:val="both"/>
      </w:pPr>
      <w:proofErr w:type="gramStart"/>
      <w:r>
        <w:t>осуществляющих</w:t>
      </w:r>
      <w:proofErr w:type="gramEnd"/>
      <w:r>
        <w:t xml:space="preserve"> безвозмездное пользование имуществом, находящимся на объекте</w:t>
      </w:r>
    </w:p>
    <w:p w:rsidR="00D55112" w:rsidRDefault="00D55112" w:rsidP="00D55112">
      <w:pPr>
        <w:pStyle w:val="ConsPlusNonformat"/>
        <w:jc w:val="both"/>
      </w:pPr>
      <w:r>
        <w:t>(территории),     сотрудников    охранных    организаций    (единовременно)</w:t>
      </w:r>
    </w:p>
    <w:p w:rsidR="00D55112" w:rsidRDefault="00D55112" w:rsidP="00D55112">
      <w:pPr>
        <w:pStyle w:val="ConsPlusNonformat"/>
        <w:jc w:val="both"/>
      </w:pPr>
      <w:r>
        <w:t>________________ человек.</w:t>
      </w:r>
    </w:p>
    <w:p w:rsidR="00D55112" w:rsidRDefault="00D55112" w:rsidP="00D55112">
      <w:pPr>
        <w:pStyle w:val="ConsPlusNonformat"/>
        <w:jc w:val="both"/>
      </w:pPr>
      <w:r>
        <w:t xml:space="preserve">    4.  Среднее  количество </w:t>
      </w:r>
      <w:proofErr w:type="gramStart"/>
      <w:r>
        <w:t>находящихся</w:t>
      </w:r>
      <w:proofErr w:type="gramEnd"/>
      <w:r>
        <w:t xml:space="preserve"> на объекте (территории) в нерабочее</w:t>
      </w:r>
    </w:p>
    <w:p w:rsidR="00D55112" w:rsidRDefault="00D55112" w:rsidP="00D55112">
      <w:pPr>
        <w:pStyle w:val="ConsPlusNonformat"/>
        <w:jc w:val="both"/>
      </w:pPr>
      <w:r>
        <w:t>время,  ночью,  в выходные и праздничные дни работников, обучающихся и иных</w:t>
      </w:r>
    </w:p>
    <w:p w:rsidR="00D55112" w:rsidRDefault="00D55112" w:rsidP="00D55112">
      <w:pPr>
        <w:pStyle w:val="ConsPlusNonformat"/>
        <w:jc w:val="both"/>
      </w:pPr>
      <w:r>
        <w:t>лиц, в том числе арендаторов, лиц, осуществляющих безвозмездное пользование</w:t>
      </w:r>
    </w:p>
    <w:p w:rsidR="00D55112" w:rsidRDefault="00D55112" w:rsidP="00D55112">
      <w:pPr>
        <w:pStyle w:val="ConsPlusNonformat"/>
        <w:jc w:val="both"/>
      </w:pPr>
      <w:r>
        <w:t>имуществом,  находящимся  на  объекте  (территории),  сотрудников  охранных</w:t>
      </w:r>
    </w:p>
    <w:p w:rsidR="00D55112" w:rsidRDefault="00D55112" w:rsidP="00D55112">
      <w:pPr>
        <w:pStyle w:val="ConsPlusNonformat"/>
        <w:jc w:val="both"/>
      </w:pPr>
      <w:r>
        <w:t>организаций _________ человек.</w:t>
      </w:r>
    </w:p>
    <w:p w:rsidR="00D55112" w:rsidRDefault="00D55112" w:rsidP="00D55112">
      <w:pPr>
        <w:pStyle w:val="ConsPlusNonformat"/>
        <w:jc w:val="both"/>
      </w:pPr>
      <w:r>
        <w:t xml:space="preserve">    5.  Сведения  об арендаторах, иных лицах (организациях), осуществляющих</w:t>
      </w:r>
    </w:p>
    <w:p w:rsidR="00D55112" w:rsidRDefault="00D55112" w:rsidP="00D55112">
      <w:pPr>
        <w:pStyle w:val="ConsPlusNonformat"/>
        <w:jc w:val="both"/>
      </w:pPr>
      <w:r>
        <w:t>безвозмездное пользование имуществом, находящимся  на объекте  (территории)</w:t>
      </w:r>
    </w:p>
    <w:p w:rsidR="00D55112" w:rsidRDefault="00D55112" w:rsidP="00D55112">
      <w:pPr>
        <w:pStyle w:val="ConsPlusNonformat"/>
        <w:jc w:val="both"/>
      </w:pPr>
      <w:r>
        <w:t>___________________________________________________________________________</w:t>
      </w: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proofErr w:type="gramStart"/>
      <w:r>
        <w:t>(полное и сокращенное наименование организации, основной вид деятельности,</w:t>
      </w:r>
      <w:proofErr w:type="gramEnd"/>
    </w:p>
    <w:p w:rsidR="00D55112" w:rsidRDefault="00D55112" w:rsidP="00D55112">
      <w:pPr>
        <w:pStyle w:val="ConsPlusNonformat"/>
        <w:jc w:val="both"/>
      </w:pPr>
      <w:r>
        <w:t xml:space="preserve">     общее количество работников, расположение рабочих мест на объекте</w:t>
      </w:r>
    </w:p>
    <w:p w:rsidR="00D55112" w:rsidRDefault="00D55112" w:rsidP="00D55112">
      <w:pPr>
        <w:pStyle w:val="ConsPlusNonformat"/>
        <w:jc w:val="both"/>
      </w:pPr>
      <w:r>
        <w:t xml:space="preserve">    (территории), занимаемая площадь (кв. метров), режим работы, </w:t>
      </w:r>
      <w:proofErr w:type="spellStart"/>
      <w:r>
        <w:t>ф.и.</w:t>
      </w:r>
      <w:proofErr w:type="gramStart"/>
      <w:r>
        <w:t>о</w:t>
      </w:r>
      <w:proofErr w:type="gramEnd"/>
      <w:r>
        <w:t>.</w:t>
      </w:r>
      <w:proofErr w:type="spellEnd"/>
    </w:p>
    <w:p w:rsidR="00D55112" w:rsidRDefault="00D55112" w:rsidP="00D55112">
      <w:pPr>
        <w:pStyle w:val="ConsPlusNonformat"/>
        <w:jc w:val="both"/>
      </w:pPr>
      <w:r>
        <w:t xml:space="preserve">    руководителя-арендатора, номера (служебного и мобильного) телефонов</w:t>
      </w:r>
    </w:p>
    <w:p w:rsidR="00D55112" w:rsidRDefault="00D55112" w:rsidP="00D55112">
      <w:pPr>
        <w:pStyle w:val="ConsPlusNonformat"/>
        <w:jc w:val="both"/>
      </w:pPr>
      <w:r>
        <w:t xml:space="preserve">    руководителя организации, срок действия аренды и (или) иные условия</w:t>
      </w:r>
    </w:p>
    <w:p w:rsidR="00D55112" w:rsidRDefault="00D55112" w:rsidP="00D55112">
      <w:pPr>
        <w:pStyle w:val="ConsPlusNonformat"/>
        <w:jc w:val="both"/>
      </w:pPr>
      <w:r>
        <w:t xml:space="preserve">              нахождения (размещения) на объекте (территории)</w:t>
      </w:r>
    </w:p>
    <w:p w:rsidR="00D55112" w:rsidRDefault="00D55112" w:rsidP="00D55112">
      <w:pPr>
        <w:pStyle w:val="ConsPlusNonformat"/>
        <w:jc w:val="both"/>
      </w:pPr>
    </w:p>
    <w:p w:rsidR="00D55112" w:rsidRDefault="00D55112" w:rsidP="00D55112">
      <w:pPr>
        <w:pStyle w:val="ConsPlusNonformat"/>
        <w:jc w:val="both"/>
      </w:pPr>
      <w:r>
        <w:t xml:space="preserve">        III. Сведения о критических элементах объекта (территории)</w:t>
      </w:r>
    </w:p>
    <w:p w:rsidR="00D55112" w:rsidRDefault="00D55112" w:rsidP="00D55112">
      <w:pPr>
        <w:pStyle w:val="ConsPlusNonformat"/>
        <w:jc w:val="both"/>
      </w:pPr>
    </w:p>
    <w:p w:rsidR="00D55112" w:rsidRDefault="00D55112" w:rsidP="00D55112">
      <w:pPr>
        <w:pStyle w:val="ConsPlusNonformat"/>
        <w:jc w:val="both"/>
      </w:pPr>
      <w:r>
        <w:t xml:space="preserve">    1. Перечень критических элементов объекта (территории) (при наличии)</w:t>
      </w:r>
    </w:p>
    <w:p w:rsidR="00D55112" w:rsidRDefault="00D55112" w:rsidP="00D551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14"/>
        <w:gridCol w:w="3086"/>
        <w:gridCol w:w="1560"/>
        <w:gridCol w:w="1247"/>
        <w:gridCol w:w="850"/>
      </w:tblGrid>
      <w:tr w:rsidR="00D55112" w:rsidRPr="00914E5F" w:rsidTr="0071293B">
        <w:tc>
          <w:tcPr>
            <w:tcW w:w="510" w:type="dxa"/>
            <w:tcBorders>
              <w:top w:val="single" w:sz="4" w:space="0" w:color="auto"/>
              <w:left w:val="single" w:sz="4" w:space="0" w:color="auto"/>
              <w:bottom w:val="single" w:sz="4" w:space="0" w:color="auto"/>
              <w:right w:val="single" w:sz="4" w:space="0" w:color="auto"/>
            </w:tcBorders>
          </w:tcPr>
          <w:p w:rsidR="00D55112" w:rsidRPr="00914E5F" w:rsidRDefault="00D55112" w:rsidP="0071293B">
            <w:pPr>
              <w:pStyle w:val="ConsPlusNormal"/>
              <w:jc w:val="center"/>
            </w:pPr>
            <w:r w:rsidRPr="00914E5F">
              <w:t xml:space="preserve">N </w:t>
            </w:r>
            <w:proofErr w:type="gramStart"/>
            <w:r w:rsidRPr="00914E5F">
              <w:t>п</w:t>
            </w:r>
            <w:proofErr w:type="gramEnd"/>
            <w:r w:rsidRPr="00914E5F">
              <w:t>/п</w:t>
            </w:r>
          </w:p>
        </w:tc>
        <w:tc>
          <w:tcPr>
            <w:tcW w:w="1814" w:type="dxa"/>
            <w:tcBorders>
              <w:top w:val="single" w:sz="4" w:space="0" w:color="auto"/>
              <w:left w:val="single" w:sz="4" w:space="0" w:color="auto"/>
              <w:bottom w:val="single" w:sz="4" w:space="0" w:color="auto"/>
              <w:right w:val="single" w:sz="4" w:space="0" w:color="auto"/>
            </w:tcBorders>
          </w:tcPr>
          <w:p w:rsidR="00D55112" w:rsidRPr="00914E5F" w:rsidRDefault="00D55112" w:rsidP="0071293B">
            <w:pPr>
              <w:pStyle w:val="ConsPlusNormal"/>
              <w:jc w:val="center"/>
            </w:pPr>
            <w:r w:rsidRPr="00914E5F">
              <w:t>Наименование критического элемента</w:t>
            </w:r>
          </w:p>
        </w:tc>
        <w:tc>
          <w:tcPr>
            <w:tcW w:w="3086" w:type="dxa"/>
            <w:tcBorders>
              <w:top w:val="single" w:sz="4" w:space="0" w:color="auto"/>
              <w:left w:val="single" w:sz="4" w:space="0" w:color="auto"/>
              <w:bottom w:val="single" w:sz="4" w:space="0" w:color="auto"/>
              <w:right w:val="single" w:sz="4" w:space="0" w:color="auto"/>
            </w:tcBorders>
          </w:tcPr>
          <w:p w:rsidR="00D55112" w:rsidRPr="00914E5F" w:rsidRDefault="00D55112" w:rsidP="0071293B">
            <w:pPr>
              <w:pStyle w:val="ConsPlusNormal"/>
              <w:jc w:val="center"/>
            </w:pPr>
            <w:r w:rsidRPr="00914E5F">
              <w:t>Количество работников, обучающихся и иных лиц, находящихся на критическом элементе (человек)</w:t>
            </w:r>
          </w:p>
        </w:tc>
        <w:tc>
          <w:tcPr>
            <w:tcW w:w="1560" w:type="dxa"/>
            <w:tcBorders>
              <w:top w:val="single" w:sz="4" w:space="0" w:color="auto"/>
              <w:left w:val="single" w:sz="4" w:space="0" w:color="auto"/>
              <w:bottom w:val="single" w:sz="4" w:space="0" w:color="auto"/>
              <w:right w:val="single" w:sz="4" w:space="0" w:color="auto"/>
            </w:tcBorders>
          </w:tcPr>
          <w:p w:rsidR="00D55112" w:rsidRPr="00914E5F" w:rsidRDefault="00D55112" w:rsidP="0071293B">
            <w:pPr>
              <w:pStyle w:val="ConsPlusNormal"/>
              <w:jc w:val="center"/>
            </w:pPr>
            <w:r w:rsidRPr="00914E5F">
              <w:t>Общая площадь (кв. метров)</w:t>
            </w:r>
          </w:p>
        </w:tc>
        <w:tc>
          <w:tcPr>
            <w:tcW w:w="1247" w:type="dxa"/>
            <w:tcBorders>
              <w:top w:val="single" w:sz="4" w:space="0" w:color="auto"/>
              <w:left w:val="single" w:sz="4" w:space="0" w:color="auto"/>
              <w:bottom w:val="single" w:sz="4" w:space="0" w:color="auto"/>
              <w:right w:val="single" w:sz="4" w:space="0" w:color="auto"/>
            </w:tcBorders>
          </w:tcPr>
          <w:p w:rsidR="00D55112" w:rsidRPr="00914E5F" w:rsidRDefault="00D55112" w:rsidP="0071293B">
            <w:pPr>
              <w:pStyle w:val="ConsPlusNormal"/>
              <w:jc w:val="center"/>
            </w:pPr>
            <w:r w:rsidRPr="00914E5F">
              <w:t>Характер террористической угрозы</w:t>
            </w:r>
          </w:p>
        </w:tc>
        <w:tc>
          <w:tcPr>
            <w:tcW w:w="850" w:type="dxa"/>
            <w:tcBorders>
              <w:top w:val="single" w:sz="4" w:space="0" w:color="auto"/>
              <w:left w:val="single" w:sz="4" w:space="0" w:color="auto"/>
              <w:bottom w:val="single" w:sz="4" w:space="0" w:color="auto"/>
              <w:right w:val="single" w:sz="4" w:space="0" w:color="auto"/>
            </w:tcBorders>
          </w:tcPr>
          <w:p w:rsidR="00D55112" w:rsidRPr="00914E5F" w:rsidRDefault="00D55112" w:rsidP="0071293B">
            <w:pPr>
              <w:pStyle w:val="ConsPlusNormal"/>
              <w:jc w:val="center"/>
            </w:pPr>
            <w:r w:rsidRPr="00914E5F">
              <w:t>Возможные последствия</w:t>
            </w:r>
          </w:p>
        </w:tc>
      </w:tr>
      <w:tr w:rsidR="00D55112" w:rsidRPr="00914E5F" w:rsidTr="0071293B">
        <w:tc>
          <w:tcPr>
            <w:tcW w:w="510" w:type="dxa"/>
            <w:tcBorders>
              <w:top w:val="single" w:sz="4" w:space="0" w:color="auto"/>
              <w:left w:val="single" w:sz="4" w:space="0" w:color="auto"/>
              <w:bottom w:val="single" w:sz="4" w:space="0" w:color="auto"/>
              <w:right w:val="single" w:sz="4" w:space="0" w:color="auto"/>
            </w:tcBorders>
            <w:vAlign w:val="center"/>
          </w:tcPr>
          <w:p w:rsidR="00D55112" w:rsidRPr="00914E5F" w:rsidRDefault="00D55112" w:rsidP="0071293B">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D55112" w:rsidRPr="00914E5F" w:rsidRDefault="00D55112" w:rsidP="0071293B">
            <w:pPr>
              <w:pStyle w:val="ConsPlusNormal"/>
            </w:pPr>
          </w:p>
        </w:tc>
        <w:tc>
          <w:tcPr>
            <w:tcW w:w="3086" w:type="dxa"/>
            <w:tcBorders>
              <w:top w:val="single" w:sz="4" w:space="0" w:color="auto"/>
              <w:left w:val="single" w:sz="4" w:space="0" w:color="auto"/>
              <w:bottom w:val="single" w:sz="4" w:space="0" w:color="auto"/>
              <w:right w:val="single" w:sz="4" w:space="0" w:color="auto"/>
            </w:tcBorders>
            <w:vAlign w:val="center"/>
          </w:tcPr>
          <w:p w:rsidR="00D55112" w:rsidRPr="00914E5F" w:rsidRDefault="00D55112" w:rsidP="0071293B">
            <w:pPr>
              <w:pStyle w:val="ConsPlusNormal"/>
            </w:pPr>
          </w:p>
        </w:tc>
        <w:tc>
          <w:tcPr>
            <w:tcW w:w="1560" w:type="dxa"/>
            <w:tcBorders>
              <w:top w:val="single" w:sz="4" w:space="0" w:color="auto"/>
              <w:left w:val="single" w:sz="4" w:space="0" w:color="auto"/>
              <w:bottom w:val="single" w:sz="4" w:space="0" w:color="auto"/>
              <w:right w:val="single" w:sz="4" w:space="0" w:color="auto"/>
            </w:tcBorders>
            <w:vAlign w:val="center"/>
          </w:tcPr>
          <w:p w:rsidR="00D55112" w:rsidRPr="00914E5F" w:rsidRDefault="00D55112" w:rsidP="0071293B">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D55112" w:rsidRPr="00914E5F" w:rsidRDefault="00D55112" w:rsidP="0071293B">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D55112" w:rsidRPr="00914E5F" w:rsidRDefault="00D55112" w:rsidP="0071293B">
            <w:pPr>
              <w:pStyle w:val="ConsPlusNormal"/>
            </w:pPr>
          </w:p>
        </w:tc>
      </w:tr>
    </w:tbl>
    <w:p w:rsidR="00D55112" w:rsidRDefault="00D55112" w:rsidP="00D55112">
      <w:pPr>
        <w:pStyle w:val="ConsPlusNormal"/>
        <w:jc w:val="both"/>
      </w:pPr>
    </w:p>
    <w:p w:rsidR="00D55112" w:rsidRDefault="00D55112" w:rsidP="00D55112">
      <w:pPr>
        <w:pStyle w:val="ConsPlusNonformat"/>
        <w:jc w:val="both"/>
      </w:pPr>
      <w:r>
        <w:t xml:space="preserve">    2.  Возможные  места  и  способы  проникновения  террористов  на объект</w:t>
      </w:r>
    </w:p>
    <w:p w:rsidR="00D55112" w:rsidRDefault="00D55112" w:rsidP="00D55112">
      <w:pPr>
        <w:pStyle w:val="ConsPlusNonformat"/>
        <w:jc w:val="both"/>
      </w:pPr>
      <w:r>
        <w:t>(территорию) ____________________________________________.</w:t>
      </w:r>
    </w:p>
    <w:p w:rsidR="00D55112" w:rsidRDefault="00D55112" w:rsidP="00D55112">
      <w:pPr>
        <w:pStyle w:val="ConsPlusNonformat"/>
        <w:jc w:val="both"/>
      </w:pPr>
      <w:r>
        <w:t xml:space="preserve">    3.  Наиболее  вероятные  средства  поражения,  которые  могут применить</w:t>
      </w:r>
    </w:p>
    <w:p w:rsidR="00D55112" w:rsidRDefault="00D55112" w:rsidP="00D55112">
      <w:pPr>
        <w:pStyle w:val="ConsPlusNonformat"/>
        <w:jc w:val="both"/>
      </w:pPr>
      <w:r>
        <w:t>террористы при совершении террористического акта _________________________.</w:t>
      </w:r>
    </w:p>
    <w:p w:rsidR="00D55112" w:rsidRDefault="00D55112" w:rsidP="00D55112">
      <w:pPr>
        <w:pStyle w:val="ConsPlusNonformat"/>
        <w:jc w:val="both"/>
      </w:pPr>
    </w:p>
    <w:p w:rsidR="00D55112" w:rsidRDefault="00D55112" w:rsidP="00D55112">
      <w:pPr>
        <w:pStyle w:val="ConsPlusNonformat"/>
        <w:jc w:val="both"/>
      </w:pPr>
      <w:r>
        <w:t xml:space="preserve">        IV. Прогноз последствий в результате совершения на объекте</w:t>
      </w:r>
    </w:p>
    <w:p w:rsidR="00D55112" w:rsidRDefault="00D55112" w:rsidP="00D55112">
      <w:pPr>
        <w:pStyle w:val="ConsPlusNonformat"/>
        <w:jc w:val="both"/>
      </w:pPr>
      <w:r>
        <w:t xml:space="preserve">                    (территории) террористического акта</w:t>
      </w:r>
    </w:p>
    <w:p w:rsidR="00D55112" w:rsidRDefault="00D55112" w:rsidP="00D55112">
      <w:pPr>
        <w:pStyle w:val="ConsPlusNonformat"/>
        <w:jc w:val="both"/>
      </w:pPr>
    </w:p>
    <w:p w:rsidR="00D55112" w:rsidRDefault="00D55112" w:rsidP="00D55112">
      <w:pPr>
        <w:pStyle w:val="ConsPlusNonformat"/>
        <w:jc w:val="both"/>
      </w:pPr>
      <w:r>
        <w:t xml:space="preserve">    1.    Предполагаемые     модели         действий            нарушителей</w:t>
      </w: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r>
        <w:lastRenderedPageBreak/>
        <w:t xml:space="preserve">   </w:t>
      </w:r>
      <w:proofErr w:type="gramStart"/>
      <w:r>
        <w:t>(краткое описание основных угроз совершения террористического акта на</w:t>
      </w:r>
      <w:proofErr w:type="gramEnd"/>
    </w:p>
    <w:p w:rsidR="00D55112" w:rsidRDefault="00D55112" w:rsidP="00D55112">
      <w:pPr>
        <w:pStyle w:val="ConsPlusNonformat"/>
        <w:jc w:val="both"/>
      </w:pPr>
      <w:r>
        <w:t xml:space="preserve">   </w:t>
      </w:r>
      <w:proofErr w:type="gramStart"/>
      <w:r>
        <w:t>объекте (территории) (возможность размещения на объекте (территории)</w:t>
      </w:r>
      <w:proofErr w:type="gramEnd"/>
    </w:p>
    <w:p w:rsidR="00D55112" w:rsidRDefault="00D55112" w:rsidP="00D55112">
      <w:pPr>
        <w:pStyle w:val="ConsPlusNonformat"/>
        <w:jc w:val="both"/>
      </w:pPr>
      <w:r>
        <w:t xml:space="preserve"> взрывных устройств, захват заложников из числа работников, обучающихся и</w:t>
      </w:r>
    </w:p>
    <w:p w:rsidR="00D55112" w:rsidRDefault="00D55112" w:rsidP="00D55112">
      <w:pPr>
        <w:pStyle w:val="ConsPlusNonformat"/>
        <w:jc w:val="both"/>
      </w:pPr>
      <w:r>
        <w:t xml:space="preserve">иных лиц, находящихся на объекте (территории), наличие рисков </w:t>
      </w:r>
      <w:proofErr w:type="gramStart"/>
      <w:r>
        <w:t>химического</w:t>
      </w:r>
      <w:proofErr w:type="gramEnd"/>
      <w:r>
        <w:t>,</w:t>
      </w:r>
    </w:p>
    <w:p w:rsidR="00D55112" w:rsidRDefault="00D55112" w:rsidP="00D55112">
      <w:pPr>
        <w:pStyle w:val="ConsPlusNonformat"/>
        <w:jc w:val="both"/>
      </w:pPr>
      <w:r>
        <w:t xml:space="preserve">          биологического и радиационного заражения (загрязнения)</w:t>
      </w:r>
    </w:p>
    <w:p w:rsidR="00D55112" w:rsidRDefault="00D55112" w:rsidP="00D55112">
      <w:pPr>
        <w:pStyle w:val="ConsPlusNonformat"/>
        <w:jc w:val="both"/>
      </w:pPr>
      <w:r>
        <w:t xml:space="preserve">    2.  Вероятные  последствия совершения террористического акта на объекте</w:t>
      </w:r>
    </w:p>
    <w:p w:rsidR="00D55112" w:rsidRDefault="00D55112" w:rsidP="00D55112">
      <w:pPr>
        <w:pStyle w:val="ConsPlusNonformat"/>
        <w:jc w:val="both"/>
      </w:pPr>
      <w:r>
        <w:t>(территории) ______________________________________________________________</w:t>
      </w: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r>
        <w:t xml:space="preserve">    </w:t>
      </w:r>
      <w:proofErr w:type="gramStart"/>
      <w:r>
        <w:t>(площадь возможной зоны разрушения (заражения) в случае совершения</w:t>
      </w:r>
      <w:proofErr w:type="gramEnd"/>
    </w:p>
    <w:p w:rsidR="00D55112" w:rsidRDefault="00D55112" w:rsidP="00D55112">
      <w:pPr>
        <w:pStyle w:val="ConsPlusNonformat"/>
        <w:jc w:val="both"/>
      </w:pPr>
      <w:r>
        <w:t>террористического акта (кв. метров), иные ситуации в результате совершения</w:t>
      </w:r>
    </w:p>
    <w:p w:rsidR="00D55112" w:rsidRDefault="00D55112" w:rsidP="00D55112">
      <w:pPr>
        <w:pStyle w:val="ConsPlusNonformat"/>
        <w:jc w:val="both"/>
      </w:pPr>
      <w:r>
        <w:t xml:space="preserve">                          террористического акта)</w:t>
      </w:r>
    </w:p>
    <w:p w:rsidR="00D55112" w:rsidRDefault="00D55112" w:rsidP="00D55112">
      <w:pPr>
        <w:pStyle w:val="ConsPlusNonformat"/>
        <w:jc w:val="both"/>
      </w:pPr>
    </w:p>
    <w:p w:rsidR="00D55112" w:rsidRDefault="00D55112" w:rsidP="00D55112">
      <w:pPr>
        <w:pStyle w:val="ConsPlusNonformat"/>
        <w:jc w:val="both"/>
      </w:pPr>
      <w:r>
        <w:t xml:space="preserve">         V. Оценка социально-экономических последствий совершения</w:t>
      </w:r>
    </w:p>
    <w:p w:rsidR="00D55112" w:rsidRDefault="00D55112" w:rsidP="00D55112">
      <w:pPr>
        <w:pStyle w:val="ConsPlusNonformat"/>
        <w:jc w:val="both"/>
      </w:pPr>
      <w:r>
        <w:t xml:space="preserve">              террористического акта на объекте (территории)</w:t>
      </w:r>
    </w:p>
    <w:p w:rsidR="00D55112" w:rsidRDefault="00D55112" w:rsidP="00D551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2665"/>
        <w:gridCol w:w="2823"/>
        <w:gridCol w:w="2904"/>
      </w:tblGrid>
      <w:tr w:rsidR="00D55112" w:rsidRPr="00914E5F" w:rsidTr="0071293B">
        <w:tc>
          <w:tcPr>
            <w:tcW w:w="675" w:type="dxa"/>
            <w:tcBorders>
              <w:top w:val="single" w:sz="4" w:space="0" w:color="auto"/>
              <w:left w:val="single" w:sz="4" w:space="0" w:color="auto"/>
              <w:bottom w:val="single" w:sz="4" w:space="0" w:color="auto"/>
              <w:right w:val="single" w:sz="4" w:space="0" w:color="auto"/>
            </w:tcBorders>
          </w:tcPr>
          <w:p w:rsidR="00D55112" w:rsidRPr="00914E5F" w:rsidRDefault="00D55112" w:rsidP="0071293B">
            <w:pPr>
              <w:pStyle w:val="ConsPlusNormal"/>
              <w:jc w:val="center"/>
            </w:pPr>
            <w:r w:rsidRPr="00914E5F">
              <w:t xml:space="preserve">N </w:t>
            </w:r>
            <w:proofErr w:type="gramStart"/>
            <w:r w:rsidRPr="00914E5F">
              <w:t>п</w:t>
            </w:r>
            <w:proofErr w:type="gramEnd"/>
            <w:r w:rsidRPr="00914E5F">
              <w:t>/п</w:t>
            </w:r>
          </w:p>
        </w:tc>
        <w:tc>
          <w:tcPr>
            <w:tcW w:w="2665" w:type="dxa"/>
            <w:tcBorders>
              <w:top w:val="single" w:sz="4" w:space="0" w:color="auto"/>
              <w:left w:val="single" w:sz="4" w:space="0" w:color="auto"/>
              <w:bottom w:val="single" w:sz="4" w:space="0" w:color="auto"/>
              <w:right w:val="single" w:sz="4" w:space="0" w:color="auto"/>
            </w:tcBorders>
          </w:tcPr>
          <w:p w:rsidR="00D55112" w:rsidRPr="00914E5F" w:rsidRDefault="00D55112" w:rsidP="0071293B">
            <w:pPr>
              <w:pStyle w:val="ConsPlusNormal"/>
              <w:jc w:val="center"/>
            </w:pPr>
            <w:r w:rsidRPr="00914E5F">
              <w:t>Возможные людские потери (человек)</w:t>
            </w:r>
          </w:p>
        </w:tc>
        <w:tc>
          <w:tcPr>
            <w:tcW w:w="2823" w:type="dxa"/>
            <w:tcBorders>
              <w:top w:val="single" w:sz="4" w:space="0" w:color="auto"/>
              <w:left w:val="single" w:sz="4" w:space="0" w:color="auto"/>
              <w:bottom w:val="single" w:sz="4" w:space="0" w:color="auto"/>
              <w:right w:val="single" w:sz="4" w:space="0" w:color="auto"/>
            </w:tcBorders>
          </w:tcPr>
          <w:p w:rsidR="00D55112" w:rsidRPr="00914E5F" w:rsidRDefault="00D55112" w:rsidP="0071293B">
            <w:pPr>
              <w:pStyle w:val="ConsPlusNormal"/>
              <w:jc w:val="center"/>
            </w:pPr>
            <w:r w:rsidRPr="00914E5F">
              <w:t>Возможные нарушения инфраструктуры</w:t>
            </w:r>
          </w:p>
        </w:tc>
        <w:tc>
          <w:tcPr>
            <w:tcW w:w="2904" w:type="dxa"/>
            <w:tcBorders>
              <w:top w:val="single" w:sz="4" w:space="0" w:color="auto"/>
              <w:left w:val="single" w:sz="4" w:space="0" w:color="auto"/>
              <w:bottom w:val="single" w:sz="4" w:space="0" w:color="auto"/>
              <w:right w:val="single" w:sz="4" w:space="0" w:color="auto"/>
            </w:tcBorders>
          </w:tcPr>
          <w:p w:rsidR="00D55112" w:rsidRPr="00914E5F" w:rsidRDefault="00D55112" w:rsidP="0071293B">
            <w:pPr>
              <w:pStyle w:val="ConsPlusNormal"/>
              <w:jc w:val="center"/>
            </w:pPr>
            <w:r w:rsidRPr="00914E5F">
              <w:t>Возможный экономический ущерб (рублей)</w:t>
            </w:r>
          </w:p>
        </w:tc>
      </w:tr>
      <w:tr w:rsidR="00D55112" w:rsidRPr="00914E5F" w:rsidTr="0071293B">
        <w:tc>
          <w:tcPr>
            <w:tcW w:w="675" w:type="dxa"/>
            <w:tcBorders>
              <w:top w:val="single" w:sz="4" w:space="0" w:color="auto"/>
              <w:left w:val="single" w:sz="4" w:space="0" w:color="auto"/>
              <w:bottom w:val="single" w:sz="4" w:space="0" w:color="auto"/>
              <w:right w:val="single" w:sz="4" w:space="0" w:color="auto"/>
            </w:tcBorders>
          </w:tcPr>
          <w:p w:rsidR="00D55112" w:rsidRPr="00914E5F" w:rsidRDefault="00D55112" w:rsidP="0071293B">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55112" w:rsidRPr="00914E5F" w:rsidRDefault="00D55112" w:rsidP="0071293B">
            <w:pPr>
              <w:pStyle w:val="ConsPlusNormal"/>
            </w:pPr>
          </w:p>
        </w:tc>
        <w:tc>
          <w:tcPr>
            <w:tcW w:w="2823" w:type="dxa"/>
            <w:tcBorders>
              <w:top w:val="single" w:sz="4" w:space="0" w:color="auto"/>
              <w:left w:val="single" w:sz="4" w:space="0" w:color="auto"/>
              <w:bottom w:val="single" w:sz="4" w:space="0" w:color="auto"/>
              <w:right w:val="single" w:sz="4" w:space="0" w:color="auto"/>
            </w:tcBorders>
          </w:tcPr>
          <w:p w:rsidR="00D55112" w:rsidRPr="00914E5F" w:rsidRDefault="00D55112" w:rsidP="0071293B">
            <w:pPr>
              <w:pStyle w:val="ConsPlusNormal"/>
            </w:pPr>
          </w:p>
        </w:tc>
        <w:tc>
          <w:tcPr>
            <w:tcW w:w="2904" w:type="dxa"/>
            <w:tcBorders>
              <w:top w:val="single" w:sz="4" w:space="0" w:color="auto"/>
              <w:left w:val="single" w:sz="4" w:space="0" w:color="auto"/>
              <w:bottom w:val="single" w:sz="4" w:space="0" w:color="auto"/>
              <w:right w:val="single" w:sz="4" w:space="0" w:color="auto"/>
            </w:tcBorders>
          </w:tcPr>
          <w:p w:rsidR="00D55112" w:rsidRPr="00914E5F" w:rsidRDefault="00D55112" w:rsidP="0071293B">
            <w:pPr>
              <w:pStyle w:val="ConsPlusNormal"/>
            </w:pPr>
          </w:p>
        </w:tc>
      </w:tr>
    </w:tbl>
    <w:p w:rsidR="00D55112" w:rsidRDefault="00D55112" w:rsidP="00D55112">
      <w:pPr>
        <w:pStyle w:val="ConsPlusNormal"/>
        <w:jc w:val="both"/>
      </w:pPr>
    </w:p>
    <w:p w:rsidR="00D55112" w:rsidRDefault="00D55112" w:rsidP="00D55112">
      <w:pPr>
        <w:pStyle w:val="ConsPlusNonformat"/>
        <w:jc w:val="both"/>
      </w:pPr>
      <w:r>
        <w:t xml:space="preserve">             VI. Силы и средства, привлекаемые для обеспечения</w:t>
      </w:r>
    </w:p>
    <w:p w:rsidR="00D55112" w:rsidRDefault="00D55112" w:rsidP="00D55112">
      <w:pPr>
        <w:pStyle w:val="ConsPlusNonformat"/>
        <w:jc w:val="both"/>
      </w:pPr>
      <w:r>
        <w:t xml:space="preserve">          антитеррористической защищенности объекта (территории)</w:t>
      </w:r>
    </w:p>
    <w:p w:rsidR="00D55112" w:rsidRDefault="00D55112" w:rsidP="00D55112">
      <w:pPr>
        <w:pStyle w:val="ConsPlusNonformat"/>
        <w:jc w:val="both"/>
      </w:pPr>
    </w:p>
    <w:p w:rsidR="00D55112" w:rsidRDefault="00D55112" w:rsidP="00D55112">
      <w:pPr>
        <w:pStyle w:val="ConsPlusNonformat"/>
        <w:jc w:val="both"/>
      </w:pPr>
      <w:r>
        <w:t xml:space="preserve">    1. Силы, привлекаемые для обеспечения антитеррористической защищенности</w:t>
      </w:r>
    </w:p>
    <w:p w:rsidR="00D55112" w:rsidRDefault="00D55112" w:rsidP="00D55112">
      <w:pPr>
        <w:pStyle w:val="ConsPlusNonformat"/>
        <w:jc w:val="both"/>
      </w:pPr>
      <w:r>
        <w:t>объекта (территории) _____________________________________________________.</w:t>
      </w:r>
    </w:p>
    <w:p w:rsidR="00D55112" w:rsidRDefault="00D55112" w:rsidP="00D55112">
      <w:pPr>
        <w:pStyle w:val="ConsPlusNonformat"/>
        <w:jc w:val="both"/>
      </w:pPr>
      <w:r>
        <w:t xml:space="preserve">    2.   Средства,   привлекаемые   для   обеспечения  </w:t>
      </w:r>
      <w:proofErr w:type="gramStart"/>
      <w:r>
        <w:t>антитеррористической</w:t>
      </w:r>
      <w:proofErr w:type="gramEnd"/>
    </w:p>
    <w:p w:rsidR="00D55112" w:rsidRDefault="00D55112" w:rsidP="00D55112">
      <w:pPr>
        <w:pStyle w:val="ConsPlusNonformat"/>
        <w:jc w:val="both"/>
      </w:pPr>
      <w:r>
        <w:t>защищенности объекта _____________________________________________________.</w:t>
      </w:r>
    </w:p>
    <w:p w:rsidR="00D55112" w:rsidRDefault="00D55112" w:rsidP="00D55112">
      <w:pPr>
        <w:pStyle w:val="ConsPlusNonformat"/>
        <w:jc w:val="both"/>
      </w:pPr>
    </w:p>
    <w:p w:rsidR="00D55112" w:rsidRDefault="00D55112" w:rsidP="00D55112">
      <w:pPr>
        <w:pStyle w:val="ConsPlusNonformat"/>
        <w:jc w:val="both"/>
      </w:pPr>
      <w:r>
        <w:t xml:space="preserve">     VII. Меры по инженерно-технической, физической защите и пожарной</w:t>
      </w:r>
    </w:p>
    <w:p w:rsidR="00D55112" w:rsidRDefault="00D55112" w:rsidP="00D55112">
      <w:pPr>
        <w:pStyle w:val="ConsPlusNonformat"/>
        <w:jc w:val="both"/>
      </w:pPr>
      <w:r>
        <w:t xml:space="preserve">                           безопасности объекта</w:t>
      </w:r>
    </w:p>
    <w:p w:rsidR="00D55112" w:rsidRDefault="00D55112" w:rsidP="00D55112">
      <w:pPr>
        <w:pStyle w:val="ConsPlusNonformat"/>
        <w:jc w:val="both"/>
      </w:pPr>
    </w:p>
    <w:p w:rsidR="00D55112" w:rsidRDefault="00D55112" w:rsidP="00D55112">
      <w:pPr>
        <w:pStyle w:val="ConsPlusNonformat"/>
        <w:jc w:val="both"/>
      </w:pPr>
      <w:r>
        <w:t xml:space="preserve">    1. Меры по инженерно-технической защите объекта (территории):</w:t>
      </w:r>
    </w:p>
    <w:p w:rsidR="00D55112" w:rsidRDefault="00D55112" w:rsidP="00D55112">
      <w:pPr>
        <w:pStyle w:val="ConsPlusNonformat"/>
        <w:jc w:val="both"/>
      </w:pPr>
      <w:r>
        <w:t xml:space="preserve">    а) объектовые системы оповещения _____________________________________;</w:t>
      </w:r>
    </w:p>
    <w:p w:rsidR="00D55112" w:rsidRDefault="00D55112" w:rsidP="00D55112">
      <w:pPr>
        <w:pStyle w:val="ConsPlusNonformat"/>
        <w:jc w:val="both"/>
      </w:pPr>
      <w:r>
        <w:t xml:space="preserve">                                       (наличие, марка, характеристика)</w:t>
      </w:r>
    </w:p>
    <w:p w:rsidR="00D55112" w:rsidRDefault="00D55112" w:rsidP="00D55112">
      <w:pPr>
        <w:pStyle w:val="ConsPlusNonformat"/>
        <w:jc w:val="both"/>
      </w:pPr>
      <w:r>
        <w:t xml:space="preserve">    б) наличие   резервных   источников   электроснабжения,   систем  связи</w:t>
      </w: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r>
        <w:t xml:space="preserve">                       (количество, характеристика)</w:t>
      </w:r>
    </w:p>
    <w:p w:rsidR="00D55112" w:rsidRDefault="00D55112" w:rsidP="00D55112">
      <w:pPr>
        <w:pStyle w:val="ConsPlusNonformat"/>
        <w:jc w:val="both"/>
      </w:pPr>
      <w:r>
        <w:t xml:space="preserve">    в)   наличие   технических   систем   обнаружения  несанкционированного</w:t>
      </w:r>
    </w:p>
    <w:p w:rsidR="00D55112" w:rsidRDefault="00D55112" w:rsidP="00D55112">
      <w:pPr>
        <w:pStyle w:val="ConsPlusNonformat"/>
        <w:jc w:val="both"/>
      </w:pPr>
      <w:r>
        <w:t>проникновения на объект (территорию) _____________________________________;</w:t>
      </w:r>
    </w:p>
    <w:p w:rsidR="00D55112" w:rsidRDefault="00D55112" w:rsidP="00D55112">
      <w:pPr>
        <w:pStyle w:val="ConsPlusNonformat"/>
        <w:jc w:val="both"/>
      </w:pPr>
      <w:r>
        <w:t xml:space="preserve">                                             (марка, количество)</w:t>
      </w:r>
    </w:p>
    <w:p w:rsidR="00D55112" w:rsidRDefault="00D55112" w:rsidP="00D55112">
      <w:pPr>
        <w:pStyle w:val="ConsPlusNonformat"/>
        <w:jc w:val="both"/>
      </w:pPr>
      <w:r>
        <w:t xml:space="preserve">    г) наличие стационарных и ручных металлоискателей</w:t>
      </w: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r>
        <w:t xml:space="preserve">                            (марка, количество)</w:t>
      </w:r>
    </w:p>
    <w:p w:rsidR="00D55112" w:rsidRDefault="00D55112" w:rsidP="00D55112">
      <w:pPr>
        <w:pStyle w:val="ConsPlusNonformat"/>
        <w:jc w:val="both"/>
      </w:pPr>
      <w:r>
        <w:t xml:space="preserve">    д) наличие систем наружного освещения объекта (территории)</w:t>
      </w: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r>
        <w:t xml:space="preserve">                            (марка, количество)</w:t>
      </w:r>
    </w:p>
    <w:p w:rsidR="00D55112" w:rsidRDefault="00D55112" w:rsidP="00D55112">
      <w:pPr>
        <w:pStyle w:val="ConsPlusNonformat"/>
        <w:jc w:val="both"/>
      </w:pPr>
      <w:r>
        <w:t xml:space="preserve">    е) наличие системы видеонаблюдения</w:t>
      </w: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r>
        <w:t xml:space="preserve">    2. Меры по физической защите объекта (территории):</w:t>
      </w:r>
    </w:p>
    <w:p w:rsidR="00D55112" w:rsidRDefault="00D55112" w:rsidP="00D55112">
      <w:pPr>
        <w:pStyle w:val="ConsPlusNonformat"/>
        <w:jc w:val="both"/>
      </w:pPr>
      <w:r>
        <w:t xml:space="preserve">    а)  количество  контрольно-пропускных  пунктов  (для  прохода  людей  и</w:t>
      </w:r>
    </w:p>
    <w:p w:rsidR="00D55112" w:rsidRDefault="00D55112" w:rsidP="00D55112">
      <w:pPr>
        <w:pStyle w:val="ConsPlusNonformat"/>
        <w:jc w:val="both"/>
      </w:pPr>
      <w:r>
        <w:t>проезда транспортных средств) ____________________________________________;</w:t>
      </w:r>
    </w:p>
    <w:p w:rsidR="00D55112" w:rsidRDefault="00D55112" w:rsidP="00D55112">
      <w:pPr>
        <w:pStyle w:val="ConsPlusNonformat"/>
        <w:jc w:val="both"/>
      </w:pPr>
      <w:r>
        <w:t xml:space="preserve">    б)   количество  эвакуационных  выходов  (для  выхода  людей  и  выезда</w:t>
      </w:r>
    </w:p>
    <w:p w:rsidR="00D55112" w:rsidRDefault="00D55112" w:rsidP="00D55112">
      <w:pPr>
        <w:pStyle w:val="ConsPlusNonformat"/>
        <w:jc w:val="both"/>
      </w:pPr>
      <w:r>
        <w:t>транспортных средств) ____________________________________________________;</w:t>
      </w:r>
    </w:p>
    <w:p w:rsidR="00D55112" w:rsidRDefault="00D55112" w:rsidP="00D55112">
      <w:pPr>
        <w:pStyle w:val="ConsPlusNonformat"/>
        <w:jc w:val="both"/>
      </w:pPr>
      <w:r>
        <w:t xml:space="preserve">    в) наличие   на   объекте  (территории)  электронной  системы  пропуска</w:t>
      </w: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r>
        <w:t xml:space="preserve">                     (тип установленного оборудования)</w:t>
      </w:r>
    </w:p>
    <w:p w:rsidR="00D55112" w:rsidRDefault="00D55112" w:rsidP="00D55112">
      <w:pPr>
        <w:pStyle w:val="ConsPlusNonformat"/>
        <w:jc w:val="both"/>
      </w:pPr>
      <w:r>
        <w:t xml:space="preserve">    г) физическая охрана объекта (территории) _____________________________</w:t>
      </w: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r>
        <w:t xml:space="preserve">   </w:t>
      </w:r>
      <w:proofErr w:type="gramStart"/>
      <w:r>
        <w:t>(организация, осуществляющая охранные мероприятия, количество постов</w:t>
      </w:r>
      <w:proofErr w:type="gramEnd"/>
    </w:p>
    <w:p w:rsidR="00D55112" w:rsidRDefault="00D55112" w:rsidP="00D55112">
      <w:pPr>
        <w:pStyle w:val="ConsPlusNonformat"/>
        <w:jc w:val="both"/>
      </w:pPr>
      <w:r>
        <w:t xml:space="preserve">                                 (человек)</w:t>
      </w:r>
    </w:p>
    <w:p w:rsidR="00D55112" w:rsidRDefault="00D55112" w:rsidP="00D55112">
      <w:pPr>
        <w:pStyle w:val="ConsPlusNonformat"/>
        <w:jc w:val="both"/>
      </w:pPr>
      <w:r>
        <w:t xml:space="preserve">    3.   Наличие   систем   противопожарной   защиты  и  первичных  средств</w:t>
      </w:r>
    </w:p>
    <w:p w:rsidR="00D55112" w:rsidRDefault="00D55112" w:rsidP="00D55112">
      <w:pPr>
        <w:pStyle w:val="ConsPlusNonformat"/>
        <w:jc w:val="both"/>
      </w:pPr>
      <w:r>
        <w:t>пожаротушения объекта (территории):</w:t>
      </w:r>
    </w:p>
    <w:p w:rsidR="00D55112" w:rsidRDefault="00D55112" w:rsidP="00D55112">
      <w:pPr>
        <w:pStyle w:val="ConsPlusNonformat"/>
        <w:jc w:val="both"/>
      </w:pPr>
      <w:r>
        <w:t xml:space="preserve">    а) наличие автоматической пожарной сигнализации _______________________</w:t>
      </w: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r>
        <w:t xml:space="preserve">                             (характеристика)</w:t>
      </w:r>
    </w:p>
    <w:p w:rsidR="00D55112" w:rsidRDefault="00D55112" w:rsidP="00D55112">
      <w:pPr>
        <w:pStyle w:val="ConsPlusNonformat"/>
        <w:jc w:val="both"/>
      </w:pPr>
      <w:r>
        <w:t xml:space="preserve">    б) наличие системы внутреннего противопожарного водопровода</w:t>
      </w: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r>
        <w:t xml:space="preserve">                             (характеристика)</w:t>
      </w:r>
    </w:p>
    <w:p w:rsidR="00D55112" w:rsidRDefault="00D55112" w:rsidP="00D55112">
      <w:pPr>
        <w:pStyle w:val="ConsPlusNonformat"/>
        <w:jc w:val="both"/>
      </w:pPr>
      <w:r>
        <w:lastRenderedPageBreak/>
        <w:t xml:space="preserve">    в) наличие автоматической системы пожаротушения</w:t>
      </w: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r>
        <w:t xml:space="preserve">                               (тип, марка)</w:t>
      </w:r>
    </w:p>
    <w:p w:rsidR="00D55112" w:rsidRDefault="00D55112" w:rsidP="00D55112">
      <w:pPr>
        <w:pStyle w:val="ConsPlusNonformat"/>
        <w:jc w:val="both"/>
      </w:pPr>
      <w:r>
        <w:t xml:space="preserve">    г)  наличие  системы  оповещения  и  управления  эвакуацией  при пожаре</w:t>
      </w: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r>
        <w:t xml:space="preserve">                               (тип, марка)</w:t>
      </w:r>
    </w:p>
    <w:p w:rsidR="00D55112" w:rsidRDefault="00D55112" w:rsidP="00D55112">
      <w:pPr>
        <w:pStyle w:val="ConsPlusNonformat"/>
        <w:jc w:val="both"/>
      </w:pPr>
      <w:r>
        <w:t xml:space="preserve">    д) наличие первичных средств пожаротушения (огнетушителей)</w:t>
      </w:r>
    </w:p>
    <w:p w:rsidR="00D55112" w:rsidRDefault="00D55112" w:rsidP="00D55112">
      <w:pPr>
        <w:pStyle w:val="ConsPlusNonformat"/>
        <w:jc w:val="both"/>
      </w:pPr>
      <w:r>
        <w:t>___________________________________________________________________________</w:t>
      </w: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r>
        <w:t xml:space="preserve">                             (характеристика)</w:t>
      </w:r>
    </w:p>
    <w:p w:rsidR="00D55112" w:rsidRDefault="00D55112" w:rsidP="00D55112">
      <w:pPr>
        <w:pStyle w:val="ConsPlusNonformat"/>
        <w:jc w:val="both"/>
      </w:pPr>
    </w:p>
    <w:p w:rsidR="00D55112" w:rsidRDefault="00D55112" w:rsidP="00D55112">
      <w:pPr>
        <w:pStyle w:val="ConsPlusNonformat"/>
        <w:jc w:val="both"/>
      </w:pPr>
      <w:r>
        <w:t xml:space="preserve">                        VIII. Выводы и рекомендации</w:t>
      </w:r>
    </w:p>
    <w:p w:rsidR="00D55112" w:rsidRDefault="00D55112" w:rsidP="00D55112">
      <w:pPr>
        <w:pStyle w:val="ConsPlusNonformat"/>
        <w:jc w:val="both"/>
      </w:pP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p>
    <w:p w:rsidR="00D55112" w:rsidRDefault="00D55112" w:rsidP="00D55112">
      <w:pPr>
        <w:pStyle w:val="ConsPlusNonformat"/>
        <w:jc w:val="both"/>
      </w:pPr>
      <w:r>
        <w:t xml:space="preserve">             IX. Дополнительные сведения с учетом особенностей</w:t>
      </w:r>
    </w:p>
    <w:p w:rsidR="00D55112" w:rsidRDefault="00D55112" w:rsidP="00D55112">
      <w:pPr>
        <w:pStyle w:val="ConsPlusNonformat"/>
        <w:jc w:val="both"/>
      </w:pPr>
      <w:r>
        <w:t xml:space="preserve">                    объекта (территории) (при наличии)</w:t>
      </w:r>
    </w:p>
    <w:p w:rsidR="00D55112" w:rsidRDefault="00D55112" w:rsidP="00D55112">
      <w:pPr>
        <w:pStyle w:val="ConsPlusNonformat"/>
        <w:jc w:val="both"/>
      </w:pPr>
    </w:p>
    <w:p w:rsidR="00D55112" w:rsidRDefault="00D55112" w:rsidP="00D55112">
      <w:pPr>
        <w:pStyle w:val="ConsPlusNonformat"/>
        <w:jc w:val="both"/>
      </w:pPr>
      <w:r>
        <w:t>___________________________________________________________________________</w:t>
      </w:r>
    </w:p>
    <w:p w:rsidR="00D55112" w:rsidRDefault="00D55112" w:rsidP="00D55112">
      <w:pPr>
        <w:pStyle w:val="ConsPlusNonformat"/>
        <w:jc w:val="both"/>
      </w:pPr>
      <w:r>
        <w:t>___________________________________________________________________________</w:t>
      </w:r>
    </w:p>
    <w:p w:rsidR="00D55112" w:rsidRDefault="00D55112" w:rsidP="00D55112">
      <w:pPr>
        <w:pStyle w:val="ConsPlusNonformat"/>
        <w:jc w:val="both"/>
      </w:pPr>
      <w:r>
        <w:t xml:space="preserve">                   (наличие локальных зон безопасности)</w:t>
      </w:r>
    </w:p>
    <w:p w:rsidR="00D55112" w:rsidRDefault="00D55112" w:rsidP="00D55112">
      <w:pPr>
        <w:pStyle w:val="ConsPlusNonformat"/>
        <w:jc w:val="both"/>
      </w:pPr>
      <w:r>
        <w:t>__________________________________________________________________________.</w:t>
      </w:r>
    </w:p>
    <w:p w:rsidR="00D55112" w:rsidRDefault="00D55112" w:rsidP="00D55112">
      <w:pPr>
        <w:pStyle w:val="ConsPlusNonformat"/>
        <w:jc w:val="both"/>
      </w:pPr>
      <w:r>
        <w:t xml:space="preserve">                             (другие сведения)</w:t>
      </w:r>
    </w:p>
    <w:p w:rsidR="00D55112" w:rsidRDefault="00D55112" w:rsidP="00D55112">
      <w:pPr>
        <w:pStyle w:val="ConsPlusNonformat"/>
        <w:jc w:val="both"/>
      </w:pPr>
    </w:p>
    <w:p w:rsidR="00D55112" w:rsidRDefault="00D55112" w:rsidP="00D55112">
      <w:pPr>
        <w:pStyle w:val="ConsPlusNonformat"/>
        <w:jc w:val="both"/>
      </w:pPr>
      <w:r>
        <w:t xml:space="preserve">    Приложение: 1. Поэтажный   план    (схема)   объекта   (территории)   </w:t>
      </w:r>
      <w:proofErr w:type="gramStart"/>
      <w:r>
        <w:t>с</w:t>
      </w:r>
      <w:proofErr w:type="gramEnd"/>
    </w:p>
    <w:p w:rsidR="00D55112" w:rsidRDefault="00D55112" w:rsidP="00D55112">
      <w:pPr>
        <w:pStyle w:val="ConsPlusNonformat"/>
        <w:jc w:val="both"/>
      </w:pPr>
      <w:r>
        <w:t xml:space="preserve">                   обозначением критических элементов объекта.</w:t>
      </w:r>
    </w:p>
    <w:p w:rsidR="00D55112" w:rsidRDefault="00D55112" w:rsidP="00D55112">
      <w:pPr>
        <w:pStyle w:val="ConsPlusNonformat"/>
        <w:jc w:val="both"/>
      </w:pPr>
      <w:r>
        <w:t xml:space="preserve">                2. План (схема) охраны  объекта  (территории)  с  указанием</w:t>
      </w:r>
    </w:p>
    <w:p w:rsidR="00D55112" w:rsidRDefault="00D55112" w:rsidP="00D55112">
      <w:pPr>
        <w:pStyle w:val="ConsPlusNonformat"/>
        <w:jc w:val="both"/>
      </w:pPr>
      <w:r>
        <w:t xml:space="preserve">                   контрольно-пропускных     пунктов,     постов    охраны,</w:t>
      </w:r>
    </w:p>
    <w:p w:rsidR="00D55112" w:rsidRDefault="00D55112" w:rsidP="00D55112">
      <w:pPr>
        <w:pStyle w:val="ConsPlusNonformat"/>
        <w:jc w:val="both"/>
      </w:pPr>
      <w:r>
        <w:t xml:space="preserve">                   инженерно-технических средств охраны.</w:t>
      </w:r>
    </w:p>
    <w:p w:rsidR="00D55112" w:rsidRDefault="00D55112" w:rsidP="00D55112">
      <w:pPr>
        <w:pStyle w:val="ConsPlusNonformat"/>
        <w:jc w:val="both"/>
      </w:pPr>
      <w:r>
        <w:t xml:space="preserve">                3. Акт обследования и категорирования объекта (территории).</w:t>
      </w:r>
    </w:p>
    <w:p w:rsidR="00D55112" w:rsidRDefault="00D55112" w:rsidP="00D55112">
      <w:pPr>
        <w:pStyle w:val="ConsPlusNonformat"/>
        <w:jc w:val="both"/>
      </w:pPr>
    </w:p>
    <w:p w:rsidR="00D55112" w:rsidRDefault="00D55112" w:rsidP="00D55112">
      <w:pPr>
        <w:pStyle w:val="ConsPlusNonformat"/>
        <w:jc w:val="both"/>
      </w:pPr>
      <w:r>
        <w:t>Руководитель объекта (территории)</w:t>
      </w:r>
    </w:p>
    <w:p w:rsidR="00D55112" w:rsidRDefault="00D55112" w:rsidP="00D55112">
      <w:pPr>
        <w:pStyle w:val="ConsPlusNonformat"/>
        <w:jc w:val="both"/>
      </w:pPr>
      <w:r>
        <w:t>_________________                           _______________________________</w:t>
      </w:r>
    </w:p>
    <w:p w:rsidR="00D55112" w:rsidRDefault="00D55112" w:rsidP="00D55112">
      <w:pPr>
        <w:pStyle w:val="ConsPlusNonformat"/>
        <w:jc w:val="both"/>
      </w:pPr>
      <w:r>
        <w:t xml:space="preserve">    (подпись)                                     (инициалы, фамилия)</w:t>
      </w:r>
    </w:p>
    <w:p w:rsidR="00D55112" w:rsidRDefault="00D55112" w:rsidP="00D55112">
      <w:pPr>
        <w:pStyle w:val="ConsPlusNonformat"/>
        <w:jc w:val="both"/>
      </w:pPr>
    </w:p>
    <w:p w:rsidR="00D55112" w:rsidRDefault="00D55112" w:rsidP="00D55112">
      <w:pPr>
        <w:pStyle w:val="ConsPlusNonformat"/>
        <w:jc w:val="both"/>
      </w:pPr>
      <w:r>
        <w:t>Паспорт безопасности актуализирован "__" ____________ 20__ г.</w:t>
      </w:r>
    </w:p>
    <w:p w:rsidR="00D55112" w:rsidRDefault="00D55112" w:rsidP="00D55112">
      <w:pPr>
        <w:pStyle w:val="ConsPlusNonformat"/>
        <w:jc w:val="both"/>
      </w:pPr>
    </w:p>
    <w:p w:rsidR="00D55112" w:rsidRDefault="00D55112" w:rsidP="00D55112">
      <w:pPr>
        <w:pStyle w:val="ConsPlusNonformat"/>
        <w:jc w:val="both"/>
      </w:pPr>
      <w:r>
        <w:t>Причина актуализации: _____________________________________________________</w:t>
      </w:r>
    </w:p>
    <w:p w:rsidR="00D55112" w:rsidRDefault="00D55112" w:rsidP="00D55112">
      <w:pPr>
        <w:pStyle w:val="ConsPlusNonformat"/>
        <w:jc w:val="both"/>
      </w:pPr>
    </w:p>
    <w:p w:rsidR="00D55112" w:rsidRDefault="00D55112" w:rsidP="00D55112">
      <w:pPr>
        <w:pStyle w:val="ConsPlusNonformat"/>
        <w:jc w:val="both"/>
      </w:pPr>
      <w:r>
        <w:t>Руководитель объекта (территории)</w:t>
      </w:r>
    </w:p>
    <w:p w:rsidR="00D55112" w:rsidRDefault="00D55112" w:rsidP="00D55112">
      <w:pPr>
        <w:pStyle w:val="ConsPlusNonformat"/>
        <w:jc w:val="both"/>
      </w:pPr>
      <w:r>
        <w:t>_________________                           _______________________________</w:t>
      </w:r>
    </w:p>
    <w:p w:rsidR="00D55112" w:rsidRDefault="00D55112" w:rsidP="00D55112">
      <w:pPr>
        <w:pStyle w:val="ConsPlusNonformat"/>
        <w:jc w:val="both"/>
      </w:pPr>
      <w:r>
        <w:t xml:space="preserve">    (подпись)                                     (инициалы, фамилия)</w:t>
      </w:r>
    </w:p>
    <w:p w:rsidR="00D55112" w:rsidRDefault="00D55112" w:rsidP="00D55112">
      <w:pPr>
        <w:pStyle w:val="ConsPlusNormal"/>
        <w:jc w:val="both"/>
      </w:pPr>
    </w:p>
    <w:p w:rsidR="00D55112" w:rsidRDefault="00D55112" w:rsidP="00D55112">
      <w:pPr>
        <w:pStyle w:val="ConsPlusNormal"/>
        <w:jc w:val="both"/>
      </w:pPr>
    </w:p>
    <w:p w:rsidR="00D55112" w:rsidRDefault="00D55112" w:rsidP="00D55112">
      <w:pPr>
        <w:pStyle w:val="ConsPlusNormal"/>
        <w:pBdr>
          <w:top w:val="single" w:sz="6" w:space="0" w:color="auto"/>
        </w:pBdr>
        <w:spacing w:before="100" w:after="100"/>
        <w:jc w:val="both"/>
        <w:rPr>
          <w:sz w:val="2"/>
          <w:szCs w:val="2"/>
        </w:rPr>
      </w:pPr>
    </w:p>
    <w:p w:rsidR="0071293B" w:rsidRPr="00D55112" w:rsidRDefault="0071293B">
      <w:pPr>
        <w:rPr>
          <w:rFonts w:ascii="Times New Roman" w:hAnsi="Times New Roman" w:cs="Times New Roman"/>
          <w:sz w:val="24"/>
          <w:szCs w:val="24"/>
        </w:rPr>
      </w:pPr>
    </w:p>
    <w:sectPr w:rsidR="0071293B" w:rsidRPr="00D55112" w:rsidSect="0071293B">
      <w:headerReference w:type="default" r:id="rId13"/>
      <w:footerReference w:type="default" r:id="rId14"/>
      <w:pgSz w:w="11906" w:h="16838"/>
      <w:pgMar w:top="567" w:right="567" w:bottom="567" w:left="85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2C" w:rsidRDefault="00ED2D2C">
      <w:pPr>
        <w:spacing w:after="0" w:line="240" w:lineRule="auto"/>
      </w:pPr>
      <w:r>
        <w:separator/>
      </w:r>
    </w:p>
  </w:endnote>
  <w:endnote w:type="continuationSeparator" w:id="0">
    <w:p w:rsidR="00ED2D2C" w:rsidRDefault="00ED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93B" w:rsidRDefault="0071293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2C" w:rsidRDefault="00ED2D2C">
      <w:pPr>
        <w:spacing w:after="0" w:line="240" w:lineRule="auto"/>
      </w:pPr>
      <w:r>
        <w:separator/>
      </w:r>
    </w:p>
  </w:footnote>
  <w:footnote w:type="continuationSeparator" w:id="0">
    <w:p w:rsidR="00ED2D2C" w:rsidRDefault="00ED2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93B" w:rsidRDefault="0071293B">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9FE"/>
    <w:rsid w:val="00356D93"/>
    <w:rsid w:val="00497392"/>
    <w:rsid w:val="0071293B"/>
    <w:rsid w:val="008769FE"/>
    <w:rsid w:val="00BF1C0B"/>
    <w:rsid w:val="00CE1535"/>
    <w:rsid w:val="00D55112"/>
    <w:rsid w:val="00ED2D2C"/>
    <w:rsid w:val="00F76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1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55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551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itlePage">
    <w:name w:val="ConsPlusTitlePage"/>
    <w:uiPriority w:val="99"/>
    <w:rsid w:val="00D55112"/>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551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5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1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55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551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itlePage">
    <w:name w:val="ConsPlusTitlePage"/>
    <w:uiPriority w:val="99"/>
    <w:rsid w:val="00D55112"/>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551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51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35A89FC6F6A699E66F52B3645A9B352DDDC8483C2563141139AA189DF81FD9F7341FF9DCBCFEA7669D40660493101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35A89FC6F6A699E66F52B3645A9B352DDDB8D85C45B3141139AA189DF81FD9F7341FF9DCBCFEA7669D40660493101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35A89FC6F6A699E66F52B3645A9B352DED18A85C75C3141139AA189DF81FD9F6141A792C9C5A027259F0962490614CBF07533473D09L"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19</Pages>
  <Words>8945</Words>
  <Characters>50991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59817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Анищенко Татьяна Сергеевна</dc:creator>
  <cp:lastModifiedBy>Анищенко Татьяна Сергеевна</cp:lastModifiedBy>
  <cp:revision>5</cp:revision>
  <dcterms:created xsi:type="dcterms:W3CDTF">2019-09-10T05:43:00Z</dcterms:created>
  <dcterms:modified xsi:type="dcterms:W3CDTF">2019-09-10T11:13:00Z</dcterms:modified>
</cp:coreProperties>
</file>